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1CDD" w14:textId="7EB166CC" w:rsidR="007B017A" w:rsidRDefault="007B017A" w:rsidP="007B017A">
      <w:pPr>
        <w:tabs>
          <w:tab w:val="left" w:pos="2700"/>
        </w:tabs>
        <w:rPr>
          <w:rFonts w:asciiTheme="minorHAnsi" w:hAnsiTheme="minorHAnsi" w:cs="Arial"/>
          <w:b/>
          <w:sz w:val="22"/>
          <w:szCs w:val="22"/>
        </w:rPr>
      </w:pPr>
      <w:r>
        <w:rPr>
          <w:rFonts w:asciiTheme="minorHAnsi" w:hAnsiTheme="minorHAnsi" w:cstheme="minorHAnsi"/>
          <w:b/>
          <w:sz w:val="22"/>
          <w:szCs w:val="22"/>
        </w:rPr>
        <w:t xml:space="preserve">Buying &amp; Retail </w:t>
      </w:r>
      <w:r w:rsidRPr="002E26C5">
        <w:rPr>
          <w:rFonts w:asciiTheme="minorHAnsi" w:hAnsiTheme="minorHAnsi" w:cstheme="minorHAnsi"/>
          <w:b/>
          <w:sz w:val="22"/>
          <w:szCs w:val="22"/>
        </w:rPr>
        <w:t>Manager</w:t>
      </w:r>
    </w:p>
    <w:p w14:paraId="2137730E" w14:textId="77777777" w:rsidR="007B017A" w:rsidRDefault="007B017A" w:rsidP="007B017A">
      <w:pPr>
        <w:tabs>
          <w:tab w:val="left" w:pos="2700"/>
        </w:tabs>
        <w:rPr>
          <w:rFonts w:asciiTheme="minorHAnsi" w:hAnsiTheme="minorHAnsi" w:cs="Arial"/>
          <w:b/>
          <w:sz w:val="22"/>
          <w:szCs w:val="22"/>
        </w:rPr>
      </w:pPr>
    </w:p>
    <w:p w14:paraId="73602B4D" w14:textId="77777777" w:rsidR="007B017A" w:rsidRDefault="007B017A" w:rsidP="007B017A">
      <w:pPr>
        <w:tabs>
          <w:tab w:val="left" w:pos="2700"/>
        </w:tabs>
        <w:rPr>
          <w:rFonts w:asciiTheme="minorHAnsi" w:hAnsiTheme="minorHAnsi" w:cs="Arial"/>
          <w:b/>
          <w:sz w:val="22"/>
          <w:szCs w:val="22"/>
        </w:rPr>
      </w:pPr>
    </w:p>
    <w:p w14:paraId="6CAAADA2" w14:textId="67459489" w:rsidR="007B017A" w:rsidRPr="002E26C5" w:rsidRDefault="007B017A" w:rsidP="007B017A">
      <w:pPr>
        <w:tabs>
          <w:tab w:val="left" w:pos="2700"/>
        </w:tabs>
        <w:rPr>
          <w:rFonts w:asciiTheme="minorHAnsi" w:hAnsiTheme="minorHAnsi" w:cs="Arial"/>
          <w:b/>
          <w:sz w:val="22"/>
          <w:szCs w:val="22"/>
        </w:rPr>
      </w:pPr>
      <w:r w:rsidRPr="002E26C5">
        <w:rPr>
          <w:rFonts w:asciiTheme="minorHAnsi" w:hAnsiTheme="minorHAnsi" w:cs="Arial"/>
          <w:b/>
          <w:sz w:val="22"/>
          <w:szCs w:val="22"/>
        </w:rPr>
        <w:t>Location</w:t>
      </w:r>
      <w:r w:rsidRPr="002E26C5">
        <w:rPr>
          <w:rFonts w:asciiTheme="minorHAnsi" w:hAnsiTheme="minorHAnsi" w:cs="Arial"/>
          <w:b/>
          <w:sz w:val="22"/>
          <w:szCs w:val="22"/>
        </w:rPr>
        <w:tab/>
      </w:r>
      <w:r w:rsidRPr="002E26C5">
        <w:rPr>
          <w:rFonts w:asciiTheme="minorHAnsi" w:hAnsiTheme="minorHAnsi" w:cs="Arial"/>
          <w:b/>
          <w:sz w:val="22"/>
          <w:szCs w:val="22"/>
        </w:rPr>
        <w:tab/>
      </w:r>
      <w:r w:rsidRPr="002E26C5">
        <w:rPr>
          <w:rFonts w:asciiTheme="minorHAnsi" w:hAnsiTheme="minorHAnsi" w:cs="Arial"/>
          <w:sz w:val="22"/>
          <w:szCs w:val="22"/>
        </w:rPr>
        <w:t>12-14 Lincoln’s Inn Fields, London WC2A</w:t>
      </w:r>
      <w:r w:rsidRPr="002E26C5">
        <w:rPr>
          <w:rFonts w:asciiTheme="minorHAnsi" w:hAnsiTheme="minorHAnsi" w:cs="Arial"/>
          <w:b/>
          <w:sz w:val="22"/>
          <w:szCs w:val="22"/>
        </w:rPr>
        <w:t xml:space="preserve"> </w:t>
      </w:r>
    </w:p>
    <w:p w14:paraId="6AD41C4E" w14:textId="77777777" w:rsidR="007B017A" w:rsidRPr="002E26C5" w:rsidRDefault="007B017A" w:rsidP="007B017A">
      <w:pPr>
        <w:tabs>
          <w:tab w:val="left" w:pos="2700"/>
        </w:tabs>
        <w:rPr>
          <w:rFonts w:asciiTheme="minorHAnsi" w:hAnsiTheme="minorHAnsi" w:cs="Arial"/>
          <w:b/>
          <w:sz w:val="22"/>
          <w:szCs w:val="22"/>
        </w:rPr>
      </w:pPr>
    </w:p>
    <w:p w14:paraId="664ED14C" w14:textId="77777777" w:rsidR="007B017A" w:rsidRPr="002E26C5" w:rsidRDefault="007B017A" w:rsidP="007B017A">
      <w:pPr>
        <w:tabs>
          <w:tab w:val="left" w:pos="2700"/>
        </w:tabs>
        <w:rPr>
          <w:rFonts w:asciiTheme="minorHAnsi" w:hAnsiTheme="minorHAnsi" w:cs="Arial"/>
          <w:sz w:val="22"/>
          <w:szCs w:val="22"/>
        </w:rPr>
      </w:pPr>
      <w:r w:rsidRPr="002E26C5">
        <w:rPr>
          <w:rFonts w:asciiTheme="minorHAnsi" w:hAnsiTheme="minorHAnsi" w:cs="Arial"/>
          <w:b/>
          <w:sz w:val="22"/>
          <w:szCs w:val="22"/>
        </w:rPr>
        <w:t>Responsible for</w:t>
      </w:r>
      <w:r w:rsidRPr="002E26C5">
        <w:rPr>
          <w:rFonts w:asciiTheme="minorHAnsi" w:hAnsiTheme="minorHAnsi" w:cs="Arial"/>
          <w:b/>
          <w:sz w:val="22"/>
          <w:szCs w:val="22"/>
        </w:rPr>
        <w:tab/>
      </w:r>
      <w:r>
        <w:rPr>
          <w:rFonts w:asciiTheme="minorHAnsi" w:hAnsiTheme="minorHAnsi" w:cs="Arial"/>
          <w:sz w:val="22"/>
          <w:szCs w:val="22"/>
        </w:rPr>
        <w:tab/>
      </w:r>
      <w:r w:rsidRPr="002E26C5">
        <w:rPr>
          <w:rFonts w:asciiTheme="minorHAnsi" w:hAnsiTheme="minorHAnsi" w:cs="Arial"/>
          <w:sz w:val="22"/>
          <w:szCs w:val="22"/>
        </w:rPr>
        <w:t xml:space="preserve">Retail </w:t>
      </w:r>
      <w:r>
        <w:rPr>
          <w:rFonts w:asciiTheme="minorHAnsi" w:hAnsiTheme="minorHAnsi" w:cs="Arial"/>
          <w:sz w:val="22"/>
          <w:szCs w:val="22"/>
        </w:rPr>
        <w:t>Supervisor, Guidebook Sellers</w:t>
      </w:r>
    </w:p>
    <w:p w14:paraId="78C03F46" w14:textId="77777777" w:rsidR="007B017A" w:rsidRPr="002E26C5" w:rsidRDefault="007B017A" w:rsidP="007B017A">
      <w:pPr>
        <w:tabs>
          <w:tab w:val="left" w:pos="2700"/>
        </w:tabs>
        <w:rPr>
          <w:rFonts w:asciiTheme="minorHAnsi" w:hAnsiTheme="minorHAnsi" w:cs="Arial"/>
          <w:b/>
          <w:sz w:val="22"/>
          <w:szCs w:val="22"/>
        </w:rPr>
      </w:pPr>
    </w:p>
    <w:p w14:paraId="02486B80" w14:textId="77777777" w:rsidR="007B017A" w:rsidRPr="002E26C5" w:rsidRDefault="007B017A" w:rsidP="007B017A">
      <w:pPr>
        <w:tabs>
          <w:tab w:val="left" w:pos="2700"/>
        </w:tabs>
        <w:rPr>
          <w:rFonts w:asciiTheme="minorHAnsi" w:hAnsiTheme="minorHAnsi" w:cs="Arial"/>
          <w:sz w:val="22"/>
          <w:szCs w:val="22"/>
        </w:rPr>
      </w:pPr>
      <w:r w:rsidRPr="002E26C5">
        <w:rPr>
          <w:rFonts w:asciiTheme="minorHAnsi" w:hAnsiTheme="minorHAnsi" w:cs="Arial"/>
          <w:b/>
          <w:sz w:val="22"/>
          <w:szCs w:val="22"/>
        </w:rPr>
        <w:t>Reports to</w:t>
      </w:r>
      <w:r w:rsidRPr="002E26C5">
        <w:rPr>
          <w:rFonts w:asciiTheme="minorHAnsi" w:hAnsiTheme="minorHAnsi" w:cs="Arial"/>
          <w:b/>
          <w:sz w:val="22"/>
          <w:szCs w:val="22"/>
        </w:rPr>
        <w:tab/>
      </w:r>
      <w:r w:rsidRPr="002E26C5">
        <w:rPr>
          <w:rFonts w:asciiTheme="minorHAnsi" w:hAnsiTheme="minorHAnsi" w:cs="Arial"/>
          <w:b/>
          <w:sz w:val="22"/>
          <w:szCs w:val="22"/>
        </w:rPr>
        <w:tab/>
      </w:r>
      <w:r>
        <w:rPr>
          <w:rFonts w:asciiTheme="minorHAnsi" w:hAnsiTheme="minorHAnsi" w:cs="Arial"/>
          <w:sz w:val="22"/>
          <w:szCs w:val="22"/>
        </w:rPr>
        <w:t xml:space="preserve">Director of </w:t>
      </w:r>
      <w:r w:rsidRPr="002E26C5">
        <w:rPr>
          <w:rFonts w:asciiTheme="minorHAnsi" w:hAnsiTheme="minorHAnsi" w:cs="Arial"/>
          <w:sz w:val="22"/>
          <w:szCs w:val="22"/>
        </w:rPr>
        <w:t>Commercial</w:t>
      </w:r>
      <w:r>
        <w:rPr>
          <w:rFonts w:asciiTheme="minorHAnsi" w:hAnsiTheme="minorHAnsi" w:cs="Arial"/>
          <w:sz w:val="22"/>
          <w:szCs w:val="22"/>
        </w:rPr>
        <w:t xml:space="preserve"> &amp; Operations</w:t>
      </w:r>
    </w:p>
    <w:p w14:paraId="2F50C5C6" w14:textId="77777777" w:rsidR="007B017A" w:rsidRPr="002E26C5" w:rsidRDefault="007B017A" w:rsidP="007B017A">
      <w:pPr>
        <w:tabs>
          <w:tab w:val="left" w:pos="2700"/>
        </w:tabs>
        <w:rPr>
          <w:rFonts w:asciiTheme="minorHAnsi" w:hAnsiTheme="minorHAnsi" w:cs="Arial"/>
          <w:b/>
          <w:sz w:val="22"/>
          <w:szCs w:val="22"/>
        </w:rPr>
      </w:pPr>
    </w:p>
    <w:p w14:paraId="48C00038" w14:textId="77777777" w:rsidR="007B017A" w:rsidRDefault="007B017A" w:rsidP="007B017A">
      <w:pPr>
        <w:tabs>
          <w:tab w:val="left" w:pos="2244"/>
        </w:tabs>
        <w:ind w:left="2880" w:hanging="2880"/>
        <w:rPr>
          <w:rFonts w:asciiTheme="minorHAnsi" w:hAnsiTheme="minorHAnsi" w:cs="Arial"/>
          <w:sz w:val="22"/>
          <w:szCs w:val="22"/>
        </w:rPr>
      </w:pPr>
      <w:r w:rsidRPr="002E26C5">
        <w:rPr>
          <w:rFonts w:asciiTheme="minorHAnsi" w:hAnsiTheme="minorHAnsi" w:cs="Arial"/>
          <w:b/>
          <w:sz w:val="22"/>
          <w:szCs w:val="22"/>
        </w:rPr>
        <w:t>Salary</w:t>
      </w:r>
      <w:r w:rsidRPr="002E26C5">
        <w:rPr>
          <w:rFonts w:asciiTheme="minorHAnsi" w:hAnsiTheme="minorHAnsi" w:cs="Arial"/>
          <w:b/>
          <w:sz w:val="22"/>
          <w:szCs w:val="22"/>
        </w:rPr>
        <w:tab/>
      </w:r>
      <w:r w:rsidRPr="002E26C5">
        <w:rPr>
          <w:rFonts w:asciiTheme="minorHAnsi" w:hAnsiTheme="minorHAnsi" w:cs="Arial"/>
          <w:b/>
          <w:sz w:val="22"/>
          <w:szCs w:val="22"/>
        </w:rPr>
        <w:tab/>
      </w:r>
      <w:r>
        <w:rPr>
          <w:rFonts w:asciiTheme="minorHAnsi" w:hAnsiTheme="minorHAnsi" w:cs="Arial"/>
          <w:sz w:val="22"/>
          <w:szCs w:val="22"/>
        </w:rPr>
        <w:t xml:space="preserve">£30,000 </w:t>
      </w:r>
      <w:proofErr w:type="spellStart"/>
      <w:r>
        <w:rPr>
          <w:rFonts w:asciiTheme="minorHAnsi" w:hAnsiTheme="minorHAnsi" w:cs="Arial"/>
          <w:sz w:val="22"/>
          <w:szCs w:val="22"/>
        </w:rPr>
        <w:t>p.a</w:t>
      </w:r>
      <w:proofErr w:type="spellEnd"/>
    </w:p>
    <w:p w14:paraId="08D5332C" w14:textId="77777777" w:rsidR="007B017A" w:rsidRDefault="007B017A" w:rsidP="007B017A">
      <w:pPr>
        <w:tabs>
          <w:tab w:val="left" w:pos="2244"/>
        </w:tabs>
        <w:ind w:left="2880" w:hanging="2880"/>
        <w:rPr>
          <w:rFonts w:asciiTheme="minorHAnsi" w:hAnsiTheme="minorHAnsi" w:cs="Arial"/>
          <w:b/>
          <w:sz w:val="22"/>
          <w:szCs w:val="22"/>
        </w:rPr>
      </w:pPr>
    </w:p>
    <w:p w14:paraId="7618D5C1" w14:textId="563341E3" w:rsidR="007B017A" w:rsidRDefault="007B017A" w:rsidP="007B017A">
      <w:pPr>
        <w:tabs>
          <w:tab w:val="left" w:pos="2244"/>
        </w:tabs>
        <w:ind w:left="2880" w:hanging="2880"/>
        <w:rPr>
          <w:rFonts w:asciiTheme="minorHAnsi" w:hAnsiTheme="minorHAnsi" w:cs="Arial"/>
          <w:b/>
          <w:sz w:val="22"/>
          <w:szCs w:val="22"/>
        </w:rPr>
      </w:pPr>
      <w:r>
        <w:rPr>
          <w:rFonts w:asciiTheme="minorHAnsi" w:hAnsiTheme="minorHAnsi" w:cs="Arial"/>
          <w:b/>
          <w:sz w:val="22"/>
          <w:szCs w:val="22"/>
        </w:rPr>
        <w:t>Hours</w:t>
      </w:r>
      <w:r w:rsidR="005E2472">
        <w:rPr>
          <w:rFonts w:asciiTheme="minorHAnsi" w:hAnsiTheme="minorHAnsi" w:cs="Arial"/>
          <w:b/>
          <w:sz w:val="22"/>
          <w:szCs w:val="22"/>
        </w:rPr>
        <w:t xml:space="preserve"> &amp;</w:t>
      </w:r>
      <w:r w:rsidR="005E2472" w:rsidRPr="005E2472">
        <w:rPr>
          <w:rFonts w:asciiTheme="minorHAnsi" w:hAnsiTheme="minorHAnsi" w:cs="Arial"/>
          <w:b/>
          <w:sz w:val="22"/>
          <w:szCs w:val="22"/>
        </w:rPr>
        <w:t xml:space="preserve"> </w:t>
      </w:r>
      <w:r w:rsidR="005E2472">
        <w:rPr>
          <w:rFonts w:asciiTheme="minorHAnsi" w:hAnsiTheme="minorHAnsi" w:cs="Arial"/>
          <w:b/>
          <w:sz w:val="22"/>
          <w:szCs w:val="22"/>
        </w:rPr>
        <w:t>Holiday</w:t>
      </w:r>
      <w:r>
        <w:rPr>
          <w:rFonts w:asciiTheme="minorHAnsi" w:hAnsiTheme="minorHAnsi" w:cs="Arial"/>
          <w:b/>
          <w:sz w:val="22"/>
          <w:szCs w:val="22"/>
        </w:rPr>
        <w:tab/>
      </w:r>
      <w:r w:rsidR="005E2472">
        <w:rPr>
          <w:rFonts w:asciiTheme="minorHAnsi" w:hAnsiTheme="minorHAnsi" w:cs="Arial"/>
          <w:b/>
          <w:sz w:val="22"/>
          <w:szCs w:val="22"/>
        </w:rPr>
        <w:t xml:space="preserve">             </w:t>
      </w:r>
      <w:r>
        <w:rPr>
          <w:rFonts w:asciiTheme="minorHAnsi" w:hAnsiTheme="minorHAnsi" w:cs="Arial"/>
          <w:sz w:val="22"/>
          <w:szCs w:val="22"/>
        </w:rPr>
        <w:t>35 hours a week over 5 days including 1 weekend day</w:t>
      </w:r>
      <w:r>
        <w:rPr>
          <w:rFonts w:asciiTheme="minorHAnsi" w:hAnsiTheme="minorHAnsi" w:cs="Arial"/>
          <w:b/>
          <w:sz w:val="22"/>
          <w:szCs w:val="22"/>
        </w:rPr>
        <w:t xml:space="preserve"> </w:t>
      </w:r>
      <w:r w:rsidRPr="00EC5224">
        <w:rPr>
          <w:rFonts w:asciiTheme="minorHAnsi" w:hAnsiTheme="minorHAnsi" w:cs="Arial"/>
          <w:bCs/>
          <w:sz w:val="22"/>
          <w:szCs w:val="22"/>
        </w:rPr>
        <w:t>every three weeks.</w:t>
      </w:r>
    </w:p>
    <w:p w14:paraId="424E1738" w14:textId="4520332F" w:rsidR="005E2472" w:rsidRPr="002E26C5" w:rsidRDefault="005E2472" w:rsidP="005E2472">
      <w:pPr>
        <w:tabs>
          <w:tab w:val="left" w:pos="2244"/>
        </w:tabs>
        <w:ind w:left="2880" w:hanging="2880"/>
        <w:rPr>
          <w:rFonts w:asciiTheme="minorHAnsi" w:hAnsiTheme="minorHAnsi" w:cs="Arial"/>
          <w:sz w:val="22"/>
          <w:szCs w:val="22"/>
        </w:rPr>
      </w:pPr>
      <w:r>
        <w:rPr>
          <w:rFonts w:asciiTheme="minorHAnsi" w:hAnsiTheme="minorHAnsi" w:cs="Arial"/>
          <w:b/>
          <w:sz w:val="22"/>
          <w:szCs w:val="22"/>
        </w:rPr>
        <w:tab/>
      </w:r>
      <w:r w:rsidRPr="00C43145">
        <w:rPr>
          <w:rFonts w:asciiTheme="minorHAnsi" w:hAnsiTheme="minorHAnsi" w:cs="Arial"/>
          <w:sz w:val="22"/>
          <w:szCs w:val="22"/>
        </w:rPr>
        <w:t xml:space="preserve">             26.5 days plus bank holidays or time in lieu</w:t>
      </w:r>
      <w:r>
        <w:rPr>
          <w:rFonts w:asciiTheme="minorHAnsi" w:hAnsiTheme="minorHAnsi" w:cs="Arial"/>
          <w:b/>
          <w:sz w:val="22"/>
          <w:szCs w:val="22"/>
        </w:rPr>
        <w:tab/>
      </w:r>
    </w:p>
    <w:p w14:paraId="4BAC5832" w14:textId="77777777" w:rsidR="008B59C2" w:rsidRDefault="008B59C2" w:rsidP="0068236C">
      <w:pPr>
        <w:rPr>
          <w:rFonts w:asciiTheme="minorHAnsi" w:hAnsiTheme="minorHAnsi" w:cstheme="minorHAnsi"/>
          <w:b/>
          <w:sz w:val="22"/>
          <w:szCs w:val="22"/>
        </w:rPr>
      </w:pPr>
    </w:p>
    <w:p w14:paraId="3517C023" w14:textId="6648BB18" w:rsidR="008B59C2" w:rsidRDefault="007B017A" w:rsidP="0068236C">
      <w:pPr>
        <w:rPr>
          <w:rFonts w:asciiTheme="minorHAnsi" w:hAnsiTheme="minorHAnsi" w:cstheme="minorHAnsi"/>
          <w:b/>
          <w:sz w:val="22"/>
          <w:szCs w:val="22"/>
        </w:rPr>
      </w:pPr>
      <w:r>
        <w:rPr>
          <w:rFonts w:asciiTheme="minorHAnsi" w:hAnsiTheme="minorHAnsi" w:cstheme="minorHAnsi"/>
          <w:b/>
          <w:sz w:val="22"/>
          <w:szCs w:val="22"/>
        </w:rPr>
        <w:t>The role</w:t>
      </w:r>
    </w:p>
    <w:p w14:paraId="0F3E6CE0" w14:textId="77777777" w:rsidR="007B017A" w:rsidRDefault="007B017A" w:rsidP="0068236C">
      <w:pPr>
        <w:rPr>
          <w:rFonts w:asciiTheme="minorHAnsi" w:hAnsiTheme="minorHAnsi" w:cstheme="minorHAnsi"/>
          <w:b/>
          <w:sz w:val="22"/>
          <w:szCs w:val="22"/>
        </w:rPr>
      </w:pPr>
    </w:p>
    <w:p w14:paraId="5863AC32" w14:textId="77777777" w:rsidR="007B017A" w:rsidRPr="002E26C5" w:rsidRDefault="007B017A" w:rsidP="007B017A">
      <w:pPr>
        <w:rPr>
          <w:rFonts w:asciiTheme="minorHAnsi" w:hAnsiTheme="minorHAnsi" w:cstheme="minorHAnsi"/>
          <w:sz w:val="22"/>
          <w:szCs w:val="22"/>
        </w:rPr>
      </w:pPr>
      <w:r>
        <w:rPr>
          <w:rFonts w:asciiTheme="minorHAnsi" w:hAnsiTheme="minorHAnsi" w:cstheme="minorHAnsi"/>
          <w:sz w:val="22"/>
          <w:szCs w:val="22"/>
        </w:rPr>
        <w:t>The Buying and Retail</w:t>
      </w:r>
      <w:r w:rsidRPr="002E26C5">
        <w:rPr>
          <w:rFonts w:asciiTheme="minorHAnsi" w:hAnsiTheme="minorHAnsi" w:cstheme="minorHAnsi"/>
          <w:sz w:val="22"/>
          <w:szCs w:val="22"/>
        </w:rPr>
        <w:t xml:space="preserve"> Manager role he</w:t>
      </w:r>
      <w:r>
        <w:rPr>
          <w:rFonts w:asciiTheme="minorHAnsi" w:hAnsiTheme="minorHAnsi" w:cstheme="minorHAnsi"/>
          <w:sz w:val="22"/>
          <w:szCs w:val="22"/>
        </w:rPr>
        <w:t xml:space="preserve">ads up all our retail activity and </w:t>
      </w:r>
      <w:r w:rsidRPr="002E26C5">
        <w:rPr>
          <w:rFonts w:asciiTheme="minorHAnsi" w:hAnsiTheme="minorHAnsi" w:cstheme="minorHAnsi"/>
          <w:sz w:val="22"/>
          <w:szCs w:val="22"/>
        </w:rPr>
        <w:t>is responsible for</w:t>
      </w:r>
      <w:r>
        <w:rPr>
          <w:rFonts w:asciiTheme="minorHAnsi" w:hAnsiTheme="minorHAnsi" w:cstheme="minorHAnsi"/>
          <w:sz w:val="22"/>
          <w:szCs w:val="22"/>
        </w:rPr>
        <w:t xml:space="preserve"> a </w:t>
      </w:r>
      <w:r w:rsidRPr="002E26C5">
        <w:rPr>
          <w:rFonts w:asciiTheme="minorHAnsi" w:hAnsiTheme="minorHAnsi" w:cstheme="minorHAnsi"/>
          <w:sz w:val="22"/>
          <w:szCs w:val="22"/>
        </w:rPr>
        <w:t xml:space="preserve">Retail </w:t>
      </w:r>
      <w:r>
        <w:rPr>
          <w:rFonts w:asciiTheme="minorHAnsi" w:hAnsiTheme="minorHAnsi" w:cstheme="minorHAnsi"/>
          <w:sz w:val="22"/>
          <w:szCs w:val="22"/>
        </w:rPr>
        <w:t xml:space="preserve">Supervisor and Guidebook Sellers </w:t>
      </w:r>
      <w:r w:rsidRPr="002E26C5">
        <w:rPr>
          <w:rFonts w:asciiTheme="minorHAnsi" w:hAnsiTheme="minorHAnsi" w:cstheme="minorHAnsi"/>
          <w:sz w:val="22"/>
          <w:szCs w:val="22"/>
        </w:rPr>
        <w:t>who work in the shop</w:t>
      </w:r>
      <w:r>
        <w:rPr>
          <w:rFonts w:asciiTheme="minorHAnsi" w:hAnsiTheme="minorHAnsi" w:cstheme="minorHAnsi"/>
          <w:sz w:val="22"/>
          <w:szCs w:val="22"/>
        </w:rPr>
        <w:t xml:space="preserve"> and entrance to the Museum, and our rapidly growing online sales.</w:t>
      </w:r>
    </w:p>
    <w:p w14:paraId="02D1EB03" w14:textId="77777777" w:rsidR="007B017A" w:rsidRPr="002E26C5" w:rsidRDefault="007B017A" w:rsidP="007B017A">
      <w:pPr>
        <w:rPr>
          <w:rFonts w:asciiTheme="minorHAnsi" w:hAnsiTheme="minorHAnsi" w:cstheme="minorHAnsi"/>
          <w:sz w:val="22"/>
          <w:szCs w:val="22"/>
        </w:rPr>
      </w:pPr>
    </w:p>
    <w:p w14:paraId="16ED054E" w14:textId="1241C5C7" w:rsidR="008B59C2" w:rsidRDefault="007B017A" w:rsidP="007B017A">
      <w:pPr>
        <w:rPr>
          <w:rFonts w:asciiTheme="minorHAnsi" w:hAnsiTheme="minorHAnsi" w:cstheme="minorHAnsi"/>
          <w:sz w:val="22"/>
          <w:szCs w:val="22"/>
        </w:rPr>
      </w:pPr>
      <w:r w:rsidRPr="002E26C5">
        <w:rPr>
          <w:rFonts w:asciiTheme="minorHAnsi" w:hAnsiTheme="minorHAnsi" w:cstheme="minorHAnsi"/>
          <w:sz w:val="22"/>
          <w:szCs w:val="22"/>
        </w:rPr>
        <w:t>We a</w:t>
      </w:r>
      <w:r>
        <w:rPr>
          <w:rFonts w:asciiTheme="minorHAnsi" w:hAnsiTheme="minorHAnsi" w:cstheme="minorHAnsi"/>
          <w:sz w:val="22"/>
          <w:szCs w:val="22"/>
        </w:rPr>
        <w:t xml:space="preserve">re looking for a person </w:t>
      </w:r>
      <w:r w:rsidRPr="002E26C5">
        <w:rPr>
          <w:rFonts w:asciiTheme="minorHAnsi" w:hAnsiTheme="minorHAnsi" w:cstheme="minorHAnsi"/>
          <w:sz w:val="22"/>
          <w:szCs w:val="22"/>
        </w:rPr>
        <w:t xml:space="preserve">who has proven experience in handling all the aspects of managing and operating a </w:t>
      </w:r>
      <w:r>
        <w:rPr>
          <w:rFonts w:asciiTheme="minorHAnsi" w:hAnsiTheme="minorHAnsi" w:cstheme="minorHAnsi"/>
          <w:sz w:val="22"/>
          <w:szCs w:val="22"/>
        </w:rPr>
        <w:t xml:space="preserve">small </w:t>
      </w:r>
      <w:r w:rsidRPr="002E26C5">
        <w:rPr>
          <w:rFonts w:asciiTheme="minorHAnsi" w:hAnsiTheme="minorHAnsi" w:cstheme="minorHAnsi"/>
          <w:sz w:val="22"/>
          <w:szCs w:val="22"/>
        </w:rPr>
        <w:t xml:space="preserve">retail business </w:t>
      </w:r>
      <w:r>
        <w:rPr>
          <w:rFonts w:asciiTheme="minorHAnsi" w:hAnsiTheme="minorHAnsi" w:cstheme="minorHAnsi"/>
          <w:sz w:val="22"/>
          <w:szCs w:val="22"/>
        </w:rPr>
        <w:t>from stock management, replenishment, merchandising and invoicing through to the creative side</w:t>
      </w:r>
      <w:r w:rsidRPr="002E26C5">
        <w:rPr>
          <w:rFonts w:asciiTheme="minorHAnsi" w:hAnsiTheme="minorHAnsi" w:cstheme="minorHAnsi"/>
          <w:sz w:val="22"/>
          <w:szCs w:val="22"/>
        </w:rPr>
        <w:t xml:space="preserve"> of product development and visual merchandising</w:t>
      </w:r>
      <w:r w:rsidR="00034851">
        <w:rPr>
          <w:rFonts w:asciiTheme="minorHAnsi" w:hAnsiTheme="minorHAnsi" w:cstheme="minorHAnsi"/>
          <w:sz w:val="22"/>
          <w:szCs w:val="22"/>
        </w:rPr>
        <w:t>.</w:t>
      </w:r>
    </w:p>
    <w:p w14:paraId="303C3F14" w14:textId="124CA315" w:rsidR="00034851" w:rsidRDefault="00034851" w:rsidP="007B017A">
      <w:pPr>
        <w:rPr>
          <w:rFonts w:asciiTheme="minorHAnsi" w:hAnsiTheme="minorHAnsi" w:cstheme="minorHAnsi"/>
          <w:sz w:val="22"/>
          <w:szCs w:val="22"/>
        </w:rPr>
      </w:pPr>
    </w:p>
    <w:p w14:paraId="172EDB9F" w14:textId="25525C68" w:rsidR="006F7C16" w:rsidRPr="002E26C5" w:rsidRDefault="00034851" w:rsidP="006F7C16">
      <w:pPr>
        <w:autoSpaceDE w:val="0"/>
        <w:autoSpaceDN w:val="0"/>
        <w:adjustRightInd w:val="0"/>
        <w:jc w:val="both"/>
        <w:rPr>
          <w:rFonts w:asciiTheme="minorHAnsi" w:eastAsia="Calibri" w:hAnsiTheme="minorHAnsi" w:cs="Helvetica"/>
          <w:snapToGrid/>
          <w:sz w:val="22"/>
          <w:szCs w:val="22"/>
          <w:lang w:val="en-US" w:eastAsia="en-GB"/>
        </w:rPr>
      </w:pPr>
      <w:r>
        <w:rPr>
          <w:rFonts w:asciiTheme="minorHAnsi" w:eastAsia="Calibri" w:hAnsiTheme="minorHAnsi"/>
          <w:b/>
          <w:bCs/>
          <w:snapToGrid/>
          <w:sz w:val="22"/>
          <w:szCs w:val="22"/>
          <w:lang w:val="en-US" w:eastAsia="en-GB"/>
        </w:rPr>
        <w:t>H</w:t>
      </w:r>
      <w:r w:rsidR="006F7C16" w:rsidRPr="002E26C5">
        <w:rPr>
          <w:rFonts w:asciiTheme="minorHAnsi" w:eastAsia="Calibri" w:hAnsiTheme="minorHAnsi"/>
          <w:b/>
          <w:bCs/>
          <w:snapToGrid/>
          <w:sz w:val="22"/>
          <w:szCs w:val="22"/>
          <w:lang w:val="en-US" w:eastAsia="en-GB"/>
        </w:rPr>
        <w:t>istory of the Museum</w:t>
      </w:r>
    </w:p>
    <w:p w14:paraId="7BAC1AF4" w14:textId="77777777" w:rsidR="006F7C16" w:rsidRPr="002E26C5" w:rsidRDefault="006F7C16" w:rsidP="006F7C16">
      <w:pPr>
        <w:autoSpaceDE w:val="0"/>
        <w:autoSpaceDN w:val="0"/>
        <w:adjustRightInd w:val="0"/>
        <w:rPr>
          <w:rFonts w:asciiTheme="minorHAnsi" w:eastAsia="Calibri" w:hAnsiTheme="minorHAnsi" w:cs="Helvetica"/>
          <w:snapToGrid/>
          <w:sz w:val="22"/>
          <w:szCs w:val="22"/>
          <w:lang w:val="en-US" w:eastAsia="en-GB"/>
        </w:rPr>
      </w:pPr>
      <w:r w:rsidRPr="002E26C5">
        <w:rPr>
          <w:rFonts w:asciiTheme="minorHAnsi" w:eastAsia="Calibri" w:hAnsiTheme="minorHAnsi"/>
          <w:snapToGrid/>
          <w:sz w:val="22"/>
          <w:szCs w:val="22"/>
          <w:lang w:val="en-US" w:eastAsia="en-GB"/>
        </w:rPr>
        <w:t> </w:t>
      </w:r>
    </w:p>
    <w:p w14:paraId="14930BB0" w14:textId="1E26C72D" w:rsidR="002E26C5" w:rsidRPr="002E26C5" w:rsidRDefault="002E26C5" w:rsidP="002E26C5">
      <w:pPr>
        <w:pStyle w:val="Normal1"/>
        <w:tabs>
          <w:tab w:val="left" w:pos="990"/>
        </w:tabs>
        <w:rPr>
          <w:rFonts w:asciiTheme="minorHAnsi" w:hAnsiTheme="minorHAnsi"/>
          <w:szCs w:val="22"/>
        </w:rPr>
      </w:pPr>
      <w:r w:rsidRPr="002E26C5">
        <w:rPr>
          <w:rFonts w:asciiTheme="minorHAnsi" w:eastAsia="Calibri" w:hAnsiTheme="minorHAnsi"/>
          <w:szCs w:val="22"/>
          <w:lang w:val="en-US" w:eastAsia="en-GB"/>
        </w:rPr>
        <w:t xml:space="preserve">The historic house, museum and library of Sir John Soane is at 13 Lincoln’s Inn Fields in the heart of London.  </w:t>
      </w:r>
      <w:r w:rsidRPr="002E26C5">
        <w:rPr>
          <w:rFonts w:asciiTheme="minorHAnsi" w:hAnsiTheme="minorHAnsi"/>
          <w:szCs w:val="22"/>
        </w:rPr>
        <w:t xml:space="preserve">At Soane’s request, the house has been left untouched since his death – </w:t>
      </w:r>
      <w:r w:rsidR="00EC5224">
        <w:rPr>
          <w:rFonts w:asciiTheme="minorHAnsi" w:hAnsiTheme="minorHAnsi"/>
          <w:szCs w:val="22"/>
        </w:rPr>
        <w:t>over</w:t>
      </w:r>
      <w:r w:rsidRPr="002E26C5">
        <w:rPr>
          <w:rFonts w:asciiTheme="minorHAnsi" w:hAnsiTheme="minorHAnsi"/>
          <w:szCs w:val="22"/>
        </w:rPr>
        <w:t xml:space="preserve"> 180 years ago.</w:t>
      </w:r>
    </w:p>
    <w:p w14:paraId="68341AF4" w14:textId="77777777" w:rsidR="002E26C5" w:rsidRPr="002E26C5" w:rsidRDefault="002E26C5" w:rsidP="002E26C5">
      <w:pPr>
        <w:pStyle w:val="Normal1"/>
        <w:tabs>
          <w:tab w:val="left" w:pos="990"/>
        </w:tabs>
        <w:rPr>
          <w:rFonts w:asciiTheme="minorHAnsi" w:hAnsiTheme="minorHAnsi"/>
          <w:szCs w:val="22"/>
        </w:rPr>
      </w:pPr>
    </w:p>
    <w:p w14:paraId="31FAEF70" w14:textId="77777777" w:rsidR="004D7E8B" w:rsidRDefault="002E26C5" w:rsidP="002E26C5">
      <w:pPr>
        <w:pStyle w:val="Normal1"/>
        <w:tabs>
          <w:tab w:val="left" w:pos="990"/>
        </w:tabs>
        <w:rPr>
          <w:rFonts w:asciiTheme="minorHAnsi" w:hAnsiTheme="minorHAnsi"/>
          <w:szCs w:val="22"/>
        </w:rPr>
      </w:pPr>
      <w:r w:rsidRPr="002E26C5">
        <w:rPr>
          <w:rFonts w:asciiTheme="minorHAnsi" w:hAnsiTheme="minorHAnsi"/>
          <w:szCs w:val="22"/>
        </w:rPr>
        <w:t xml:space="preserve">It’s an intimate, atmospheric place, designed by Soane himself, and filled with his eccentric collection of furniture, sculptures, famous artworks, and artefacts. </w:t>
      </w:r>
    </w:p>
    <w:p w14:paraId="02C06BA4" w14:textId="77777777" w:rsidR="002E26C5" w:rsidRPr="002E26C5" w:rsidRDefault="002E26C5" w:rsidP="002E26C5">
      <w:pPr>
        <w:pStyle w:val="Normal1"/>
        <w:tabs>
          <w:tab w:val="left" w:pos="990"/>
        </w:tabs>
        <w:rPr>
          <w:rFonts w:asciiTheme="minorHAnsi" w:hAnsiTheme="minorHAnsi"/>
          <w:szCs w:val="22"/>
        </w:rPr>
      </w:pPr>
    </w:p>
    <w:p w14:paraId="2AEE1ECA" w14:textId="77777777" w:rsidR="002E26C5" w:rsidRPr="002E26C5" w:rsidRDefault="002E26C5" w:rsidP="002E26C5">
      <w:pPr>
        <w:rPr>
          <w:rFonts w:asciiTheme="minorHAnsi" w:hAnsiTheme="minorHAnsi" w:cstheme="minorHAnsi"/>
          <w:sz w:val="22"/>
          <w:szCs w:val="22"/>
        </w:rPr>
      </w:pPr>
      <w:r w:rsidRPr="002E26C5">
        <w:rPr>
          <w:rFonts w:asciiTheme="minorHAnsi" w:hAnsiTheme="minorHAnsi" w:cs="Calibri"/>
          <w:sz w:val="22"/>
          <w:szCs w:val="22"/>
          <w:lang w:eastAsia="ja-JP"/>
        </w:rPr>
        <w:t xml:space="preserve">In July 2012, the first phase of a major restoration project at Sir John </w:t>
      </w:r>
      <w:r>
        <w:rPr>
          <w:rFonts w:asciiTheme="minorHAnsi" w:hAnsiTheme="minorHAnsi" w:cs="Calibri"/>
          <w:sz w:val="22"/>
          <w:szCs w:val="22"/>
          <w:lang w:eastAsia="ja-JP"/>
        </w:rPr>
        <w:t xml:space="preserve">Soane’s </w:t>
      </w:r>
      <w:r w:rsidRPr="002E26C5">
        <w:rPr>
          <w:rFonts w:asciiTheme="minorHAnsi" w:hAnsiTheme="minorHAnsi" w:cs="Calibri"/>
          <w:sz w:val="22"/>
          <w:szCs w:val="22"/>
          <w:lang w:eastAsia="ja-JP"/>
        </w:rPr>
        <w:t xml:space="preserve">Museum culminated in the opening of a new gallery space and Soane Shop. </w:t>
      </w:r>
      <w:r w:rsidRPr="002E26C5">
        <w:rPr>
          <w:rFonts w:asciiTheme="minorHAnsi" w:hAnsiTheme="minorHAnsi" w:cstheme="minorHAnsi"/>
          <w:sz w:val="22"/>
          <w:szCs w:val="22"/>
        </w:rPr>
        <w:t xml:space="preserve">At the same time Soane Museum Enterprises </w:t>
      </w:r>
      <w:r w:rsidR="003974AE">
        <w:rPr>
          <w:rFonts w:asciiTheme="minorHAnsi" w:hAnsiTheme="minorHAnsi" w:cstheme="minorHAnsi"/>
          <w:sz w:val="22"/>
          <w:szCs w:val="22"/>
        </w:rPr>
        <w:t xml:space="preserve">(SME) </w:t>
      </w:r>
      <w:r w:rsidRPr="002E26C5">
        <w:rPr>
          <w:rFonts w:asciiTheme="minorHAnsi" w:hAnsiTheme="minorHAnsi" w:cstheme="minorHAnsi"/>
          <w:sz w:val="22"/>
          <w:szCs w:val="22"/>
        </w:rPr>
        <w:t xml:space="preserve">was established as the trading arm of Sir John </w:t>
      </w:r>
      <w:r>
        <w:rPr>
          <w:rFonts w:asciiTheme="minorHAnsi" w:hAnsiTheme="minorHAnsi" w:cstheme="minorHAnsi"/>
          <w:sz w:val="22"/>
          <w:szCs w:val="22"/>
        </w:rPr>
        <w:t xml:space="preserve">Soane’s </w:t>
      </w:r>
      <w:r w:rsidRPr="002E26C5">
        <w:rPr>
          <w:rFonts w:asciiTheme="minorHAnsi" w:hAnsiTheme="minorHAnsi" w:cstheme="minorHAnsi"/>
          <w:sz w:val="22"/>
          <w:szCs w:val="22"/>
        </w:rPr>
        <w:t xml:space="preserve">Museum. </w:t>
      </w:r>
    </w:p>
    <w:p w14:paraId="0C1FE54F" w14:textId="77777777" w:rsidR="002E26C5" w:rsidRPr="002E26C5" w:rsidRDefault="002E26C5" w:rsidP="002E26C5">
      <w:pPr>
        <w:rPr>
          <w:rFonts w:asciiTheme="minorHAnsi" w:hAnsiTheme="minorHAnsi" w:cstheme="minorHAnsi"/>
          <w:sz w:val="22"/>
          <w:szCs w:val="22"/>
        </w:rPr>
      </w:pPr>
    </w:p>
    <w:p w14:paraId="3EACBB7A" w14:textId="5654EA03" w:rsidR="002E26C5" w:rsidRPr="002E26C5" w:rsidRDefault="002E26C5" w:rsidP="002E26C5">
      <w:pPr>
        <w:rPr>
          <w:rFonts w:asciiTheme="minorHAnsi" w:hAnsiTheme="minorHAnsi" w:cstheme="minorHAnsi"/>
          <w:sz w:val="22"/>
          <w:szCs w:val="22"/>
        </w:rPr>
      </w:pPr>
      <w:r w:rsidRPr="002E26C5">
        <w:rPr>
          <w:rFonts w:asciiTheme="minorHAnsi" w:hAnsiTheme="minorHAnsi" w:cstheme="minorHAnsi"/>
          <w:sz w:val="22"/>
          <w:szCs w:val="22"/>
        </w:rPr>
        <w:t xml:space="preserve">The Enterprises team is responsible for all commercial trading income from our online and </w:t>
      </w:r>
      <w:r w:rsidRPr="00EC5224">
        <w:rPr>
          <w:rFonts w:asciiTheme="minorHAnsi" w:hAnsiTheme="minorHAnsi" w:cstheme="minorHAnsi"/>
          <w:sz w:val="22"/>
          <w:szCs w:val="22"/>
        </w:rPr>
        <w:t xml:space="preserve">Museum Shop, venue hire to </w:t>
      </w:r>
      <w:r w:rsidR="00EC5224">
        <w:rPr>
          <w:rFonts w:asciiTheme="minorHAnsi" w:hAnsiTheme="minorHAnsi" w:cstheme="minorHAnsi"/>
          <w:sz w:val="22"/>
          <w:szCs w:val="22"/>
        </w:rPr>
        <w:t xml:space="preserve">image rights, </w:t>
      </w:r>
      <w:r w:rsidR="00F64365" w:rsidRPr="00EC5224">
        <w:rPr>
          <w:rFonts w:asciiTheme="minorHAnsi" w:hAnsiTheme="minorHAnsi" w:cstheme="minorHAnsi"/>
          <w:sz w:val="22"/>
          <w:szCs w:val="22"/>
        </w:rPr>
        <w:t>licensing,</w:t>
      </w:r>
      <w:r w:rsidRPr="00EC5224">
        <w:rPr>
          <w:rFonts w:asciiTheme="minorHAnsi" w:hAnsiTheme="minorHAnsi" w:cstheme="minorHAnsi"/>
          <w:sz w:val="22"/>
          <w:szCs w:val="22"/>
        </w:rPr>
        <w:t xml:space="preserve"> and publications.</w:t>
      </w:r>
    </w:p>
    <w:p w14:paraId="03A0FE82" w14:textId="77777777" w:rsidR="002E26C5" w:rsidRPr="003974AE" w:rsidRDefault="002E26C5" w:rsidP="002E26C5">
      <w:pPr>
        <w:autoSpaceDE w:val="0"/>
        <w:autoSpaceDN w:val="0"/>
        <w:adjustRightInd w:val="0"/>
        <w:rPr>
          <w:rFonts w:asciiTheme="minorHAnsi" w:hAnsiTheme="minorHAnsi" w:cs="Calibri"/>
          <w:sz w:val="22"/>
          <w:szCs w:val="22"/>
          <w:lang w:eastAsia="ja-JP"/>
        </w:rPr>
      </w:pPr>
    </w:p>
    <w:p w14:paraId="525063C5" w14:textId="77777777" w:rsidR="002E26C5" w:rsidRPr="003974AE" w:rsidRDefault="002E26C5" w:rsidP="002E26C5">
      <w:pPr>
        <w:autoSpaceDE w:val="0"/>
        <w:autoSpaceDN w:val="0"/>
        <w:adjustRightInd w:val="0"/>
        <w:rPr>
          <w:rFonts w:asciiTheme="minorHAnsi" w:hAnsiTheme="minorHAnsi" w:cs="Calibri"/>
          <w:sz w:val="22"/>
          <w:szCs w:val="22"/>
          <w:lang w:eastAsia="ja-JP"/>
        </w:rPr>
      </w:pPr>
      <w:r w:rsidRPr="003974AE">
        <w:rPr>
          <w:rFonts w:asciiTheme="minorHAnsi" w:hAnsiTheme="minorHAnsi" w:cs="Calibri"/>
          <w:sz w:val="22"/>
          <w:szCs w:val="22"/>
          <w:lang w:eastAsia="ja-JP"/>
        </w:rPr>
        <w:t xml:space="preserve">Our shop, a beautifully restored regency style space, is the last room our visitors pass through before leaving the Museum, and how much our visitors spend in our shop is a direct reflection of how much (or little) they have </w:t>
      </w:r>
      <w:r w:rsidRPr="003974AE">
        <w:rPr>
          <w:rFonts w:asciiTheme="minorHAnsi" w:hAnsiTheme="minorHAnsi" w:cs="Calibri"/>
          <w:sz w:val="22"/>
          <w:szCs w:val="22"/>
          <w:lang w:eastAsia="ja-JP"/>
        </w:rPr>
        <w:lastRenderedPageBreak/>
        <w:t xml:space="preserve">enjoyed their visit to the Museum.  </w:t>
      </w:r>
    </w:p>
    <w:p w14:paraId="31E388AE" w14:textId="77777777" w:rsidR="00CD1900" w:rsidRPr="002E26C5" w:rsidRDefault="00CD1900" w:rsidP="0080305E">
      <w:pPr>
        <w:rPr>
          <w:rFonts w:asciiTheme="minorHAnsi" w:hAnsiTheme="minorHAnsi" w:cstheme="minorHAnsi"/>
          <w:sz w:val="22"/>
          <w:szCs w:val="22"/>
        </w:rPr>
      </w:pPr>
    </w:p>
    <w:p w14:paraId="00FF5B20" w14:textId="77777777" w:rsidR="002E26C5" w:rsidRPr="002E26C5" w:rsidRDefault="00CD1900" w:rsidP="002E26C5">
      <w:pPr>
        <w:rPr>
          <w:rFonts w:asciiTheme="minorHAnsi" w:hAnsiTheme="minorHAnsi" w:cstheme="minorHAnsi"/>
          <w:sz w:val="22"/>
          <w:szCs w:val="22"/>
        </w:rPr>
      </w:pPr>
      <w:r w:rsidRPr="002E26C5">
        <w:rPr>
          <w:rFonts w:asciiTheme="minorHAnsi" w:hAnsiTheme="minorHAnsi" w:cstheme="minorHAnsi"/>
          <w:sz w:val="22"/>
          <w:szCs w:val="22"/>
        </w:rPr>
        <w:t>We have a strong network of colleagues and mentors from the cultural and commercial sector who we work with to help validate and benchmark our activity.</w:t>
      </w:r>
    </w:p>
    <w:p w14:paraId="5F577AEB" w14:textId="77777777" w:rsidR="004D7E8B" w:rsidRPr="002E26C5" w:rsidRDefault="004D7E8B" w:rsidP="002E26C5">
      <w:pPr>
        <w:tabs>
          <w:tab w:val="left" w:pos="2700"/>
        </w:tabs>
        <w:rPr>
          <w:rFonts w:asciiTheme="minorHAnsi" w:hAnsiTheme="minorHAnsi" w:cs="Arial"/>
          <w:sz w:val="22"/>
          <w:szCs w:val="22"/>
        </w:rPr>
      </w:pPr>
    </w:p>
    <w:p w14:paraId="3A136E3A" w14:textId="156DD2FD" w:rsidR="0093612C" w:rsidRPr="002E26C5" w:rsidRDefault="002E26C5" w:rsidP="004D7E8B">
      <w:pPr>
        <w:rPr>
          <w:rFonts w:asciiTheme="minorHAnsi" w:hAnsiTheme="minorHAnsi" w:cs="Arial"/>
          <w:sz w:val="22"/>
          <w:szCs w:val="22"/>
        </w:rPr>
      </w:pPr>
      <w:r>
        <w:rPr>
          <w:rFonts w:asciiTheme="minorHAnsi" w:hAnsiTheme="minorHAnsi" w:cs="Arial"/>
          <w:sz w:val="22"/>
          <w:szCs w:val="22"/>
        </w:rPr>
        <w:t>Th</w:t>
      </w:r>
      <w:r w:rsidR="003974AE">
        <w:rPr>
          <w:rFonts w:asciiTheme="minorHAnsi" w:hAnsiTheme="minorHAnsi" w:cs="Arial"/>
          <w:sz w:val="22"/>
          <w:szCs w:val="22"/>
        </w:rPr>
        <w:t>e Buying and Retail</w:t>
      </w:r>
      <w:r>
        <w:rPr>
          <w:rFonts w:asciiTheme="minorHAnsi" w:hAnsiTheme="minorHAnsi" w:cs="Arial"/>
          <w:sz w:val="22"/>
          <w:szCs w:val="22"/>
        </w:rPr>
        <w:t xml:space="preserve"> Manager is responsible for continuing</w:t>
      </w:r>
      <w:r w:rsidR="0093612C" w:rsidRPr="002E26C5">
        <w:rPr>
          <w:rFonts w:asciiTheme="minorHAnsi" w:hAnsiTheme="minorHAnsi" w:cs="Arial"/>
          <w:sz w:val="22"/>
          <w:szCs w:val="22"/>
        </w:rPr>
        <w:t xml:space="preserve"> to develop our retail business ensuring we grow our average visitor spend and transaction value both in the shop and online through great</w:t>
      </w:r>
      <w:r w:rsidR="003974AE">
        <w:rPr>
          <w:rFonts w:asciiTheme="minorHAnsi" w:hAnsiTheme="minorHAnsi" w:cs="Arial"/>
          <w:sz w:val="22"/>
          <w:szCs w:val="22"/>
        </w:rPr>
        <w:t xml:space="preserve"> exclusive</w:t>
      </w:r>
      <w:r w:rsidR="0093612C" w:rsidRPr="002E26C5">
        <w:rPr>
          <w:rFonts w:asciiTheme="minorHAnsi" w:hAnsiTheme="minorHAnsi" w:cs="Arial"/>
          <w:sz w:val="22"/>
          <w:szCs w:val="22"/>
        </w:rPr>
        <w:t xml:space="preserve"> products which are</w:t>
      </w:r>
      <w:r w:rsidR="002B12A0">
        <w:rPr>
          <w:rFonts w:asciiTheme="minorHAnsi" w:hAnsiTheme="minorHAnsi" w:cs="Arial"/>
          <w:sz w:val="22"/>
          <w:szCs w:val="22"/>
        </w:rPr>
        <w:t xml:space="preserve"> </w:t>
      </w:r>
      <w:r w:rsidR="0093612C" w:rsidRPr="002E26C5">
        <w:rPr>
          <w:rFonts w:asciiTheme="minorHAnsi" w:hAnsiTheme="minorHAnsi" w:cs="Arial"/>
          <w:sz w:val="22"/>
          <w:szCs w:val="22"/>
        </w:rPr>
        <w:t xml:space="preserve">desirable to our visitors, excellent visual merchandising </w:t>
      </w:r>
      <w:r w:rsidR="009330DF" w:rsidRPr="002E26C5">
        <w:rPr>
          <w:rFonts w:asciiTheme="minorHAnsi" w:hAnsiTheme="minorHAnsi" w:cs="Arial"/>
          <w:sz w:val="22"/>
          <w:szCs w:val="22"/>
        </w:rPr>
        <w:t xml:space="preserve">and marketing </w:t>
      </w:r>
      <w:r w:rsidR="0093612C" w:rsidRPr="002E26C5">
        <w:rPr>
          <w:rFonts w:asciiTheme="minorHAnsi" w:hAnsiTheme="minorHAnsi" w:cs="Arial"/>
          <w:sz w:val="22"/>
          <w:szCs w:val="22"/>
        </w:rPr>
        <w:t>an</w:t>
      </w:r>
      <w:r w:rsidR="009330DF" w:rsidRPr="002E26C5">
        <w:rPr>
          <w:rFonts w:asciiTheme="minorHAnsi" w:hAnsiTheme="minorHAnsi" w:cs="Arial"/>
          <w:sz w:val="22"/>
          <w:szCs w:val="22"/>
        </w:rPr>
        <w:t>d having</w:t>
      </w:r>
      <w:r w:rsidR="009C4D71" w:rsidRPr="002E26C5">
        <w:rPr>
          <w:rFonts w:asciiTheme="minorHAnsi" w:hAnsiTheme="minorHAnsi" w:cs="Arial"/>
          <w:sz w:val="22"/>
          <w:szCs w:val="22"/>
        </w:rPr>
        <w:t xml:space="preserve"> a firm hand </w:t>
      </w:r>
      <w:r w:rsidR="0093612C" w:rsidRPr="002E26C5">
        <w:rPr>
          <w:rFonts w:asciiTheme="minorHAnsi" w:hAnsiTheme="minorHAnsi" w:cs="Arial"/>
          <w:sz w:val="22"/>
          <w:szCs w:val="22"/>
        </w:rPr>
        <w:t xml:space="preserve">on </w:t>
      </w:r>
      <w:r w:rsidR="009C4D71" w:rsidRPr="002E26C5">
        <w:rPr>
          <w:rFonts w:asciiTheme="minorHAnsi" w:hAnsiTheme="minorHAnsi" w:cs="Arial"/>
          <w:sz w:val="22"/>
          <w:szCs w:val="22"/>
        </w:rPr>
        <w:t xml:space="preserve">managing </w:t>
      </w:r>
      <w:r w:rsidR="0093612C" w:rsidRPr="002E26C5">
        <w:rPr>
          <w:rFonts w:asciiTheme="minorHAnsi" w:hAnsiTheme="minorHAnsi" w:cs="Arial"/>
          <w:sz w:val="22"/>
          <w:szCs w:val="22"/>
        </w:rPr>
        <w:t>margin</w:t>
      </w:r>
      <w:r w:rsidR="00EC5224">
        <w:rPr>
          <w:rFonts w:asciiTheme="minorHAnsi" w:hAnsiTheme="minorHAnsi" w:cs="Arial"/>
          <w:sz w:val="22"/>
          <w:szCs w:val="22"/>
        </w:rPr>
        <w:t>s</w:t>
      </w:r>
      <w:r w:rsidR="0093612C" w:rsidRPr="002E26C5">
        <w:rPr>
          <w:rFonts w:asciiTheme="minorHAnsi" w:hAnsiTheme="minorHAnsi" w:cs="Arial"/>
          <w:sz w:val="22"/>
          <w:szCs w:val="22"/>
        </w:rPr>
        <w:t>.</w:t>
      </w:r>
    </w:p>
    <w:p w14:paraId="0BB798B4" w14:textId="77777777" w:rsidR="002E26C5" w:rsidRPr="002E26C5" w:rsidRDefault="002E26C5" w:rsidP="004D7E8B">
      <w:pPr>
        <w:rPr>
          <w:rFonts w:asciiTheme="minorHAnsi" w:hAnsiTheme="minorHAnsi" w:cs="Arial"/>
          <w:b/>
          <w:sz w:val="22"/>
          <w:szCs w:val="22"/>
          <w:u w:val="single"/>
        </w:rPr>
      </w:pPr>
    </w:p>
    <w:p w14:paraId="1D69EBE9" w14:textId="77777777" w:rsidR="004D7E8B" w:rsidRPr="002E26C5" w:rsidRDefault="004D7E8B" w:rsidP="004D7E8B">
      <w:pPr>
        <w:rPr>
          <w:rFonts w:asciiTheme="minorHAnsi" w:hAnsiTheme="minorHAnsi" w:cs="Arial"/>
          <w:b/>
          <w:sz w:val="22"/>
          <w:szCs w:val="22"/>
          <w:u w:val="single"/>
        </w:rPr>
      </w:pPr>
      <w:r w:rsidRPr="002E26C5">
        <w:rPr>
          <w:rFonts w:asciiTheme="minorHAnsi" w:hAnsiTheme="minorHAnsi" w:cs="Arial"/>
          <w:b/>
          <w:sz w:val="22"/>
          <w:szCs w:val="22"/>
          <w:u w:val="single"/>
        </w:rPr>
        <w:t>Key responsibilities</w:t>
      </w:r>
    </w:p>
    <w:p w14:paraId="038C1E2B" w14:textId="77777777" w:rsidR="004D7E8B" w:rsidRPr="002E26C5" w:rsidRDefault="004D7E8B" w:rsidP="004D7E8B">
      <w:pPr>
        <w:rPr>
          <w:rFonts w:asciiTheme="minorHAnsi" w:hAnsiTheme="minorHAnsi" w:cs="Arial"/>
          <w:sz w:val="22"/>
          <w:szCs w:val="22"/>
        </w:rPr>
      </w:pPr>
    </w:p>
    <w:p w14:paraId="316E06E7" w14:textId="77777777" w:rsidR="004D7E8B" w:rsidRPr="002E26C5" w:rsidRDefault="004D7E8B" w:rsidP="004D7E8B">
      <w:pPr>
        <w:widowControl/>
        <w:numPr>
          <w:ilvl w:val="0"/>
          <w:numId w:val="14"/>
        </w:numPr>
        <w:jc w:val="both"/>
        <w:rPr>
          <w:rFonts w:asciiTheme="minorHAnsi" w:hAnsiTheme="minorHAnsi" w:cs="Arial"/>
          <w:sz w:val="22"/>
          <w:szCs w:val="22"/>
        </w:rPr>
      </w:pPr>
      <w:r w:rsidRPr="002E26C5">
        <w:rPr>
          <w:rFonts w:asciiTheme="minorHAnsi" w:hAnsiTheme="minorHAnsi" w:cs="Arial"/>
          <w:sz w:val="22"/>
          <w:szCs w:val="22"/>
        </w:rPr>
        <w:t xml:space="preserve">Buying of stock and developing new product lines.  This will involve liaising with existing suppliers and attending UK based Trade Fairs to identify new products and suppliers to source new products at the right price that are relevant to </w:t>
      </w:r>
      <w:r w:rsidRPr="00EC5224">
        <w:rPr>
          <w:rFonts w:asciiTheme="minorHAnsi" w:hAnsiTheme="minorHAnsi" w:cs="Arial"/>
          <w:iCs/>
          <w:sz w:val="22"/>
          <w:szCs w:val="22"/>
        </w:rPr>
        <w:t>Soane Shop visito</w:t>
      </w:r>
      <w:r w:rsidR="003974AE" w:rsidRPr="00EC5224">
        <w:rPr>
          <w:rFonts w:asciiTheme="minorHAnsi" w:hAnsiTheme="minorHAnsi" w:cs="Arial"/>
          <w:iCs/>
          <w:sz w:val="22"/>
          <w:szCs w:val="22"/>
        </w:rPr>
        <w:t>rs</w:t>
      </w:r>
      <w:r w:rsidR="003974AE">
        <w:rPr>
          <w:rFonts w:asciiTheme="minorHAnsi" w:hAnsiTheme="minorHAnsi" w:cs="Arial"/>
          <w:sz w:val="22"/>
          <w:szCs w:val="22"/>
        </w:rPr>
        <w:t>.</w:t>
      </w:r>
    </w:p>
    <w:p w14:paraId="650B96FF" w14:textId="77777777" w:rsidR="004D7E8B" w:rsidRPr="002E26C5" w:rsidRDefault="004D7E8B" w:rsidP="004D7E8B">
      <w:pPr>
        <w:ind w:left="720"/>
        <w:jc w:val="both"/>
        <w:rPr>
          <w:rFonts w:asciiTheme="minorHAnsi" w:hAnsiTheme="minorHAnsi" w:cs="Arial"/>
          <w:sz w:val="22"/>
          <w:szCs w:val="22"/>
        </w:rPr>
      </w:pPr>
    </w:p>
    <w:p w14:paraId="08AC8EA1" w14:textId="77777777" w:rsidR="004D7E8B" w:rsidRPr="002E26C5" w:rsidRDefault="003974AE" w:rsidP="004D7E8B">
      <w:pPr>
        <w:widowControl/>
        <w:numPr>
          <w:ilvl w:val="0"/>
          <w:numId w:val="14"/>
        </w:numPr>
        <w:jc w:val="both"/>
        <w:rPr>
          <w:rFonts w:asciiTheme="minorHAnsi" w:hAnsiTheme="minorHAnsi" w:cs="Arial"/>
          <w:sz w:val="22"/>
          <w:szCs w:val="22"/>
        </w:rPr>
      </w:pPr>
      <w:r>
        <w:rPr>
          <w:rFonts w:asciiTheme="minorHAnsi" w:hAnsiTheme="minorHAnsi" w:cs="Arial"/>
          <w:sz w:val="22"/>
          <w:szCs w:val="22"/>
        </w:rPr>
        <w:t>Overseeing the d</w:t>
      </w:r>
      <w:r w:rsidR="004D7E8B" w:rsidRPr="002E26C5">
        <w:rPr>
          <w:rFonts w:asciiTheme="minorHAnsi" w:hAnsiTheme="minorHAnsi" w:cs="Arial"/>
          <w:sz w:val="22"/>
          <w:szCs w:val="22"/>
        </w:rPr>
        <w:t>esign, development and production of the Soane Museum br</w:t>
      </w:r>
      <w:r>
        <w:rPr>
          <w:rFonts w:asciiTheme="minorHAnsi" w:hAnsiTheme="minorHAnsi" w:cs="Arial"/>
          <w:sz w:val="22"/>
          <w:szCs w:val="22"/>
        </w:rPr>
        <w:t>anded merchandise and packaging.</w:t>
      </w:r>
    </w:p>
    <w:p w14:paraId="5EE86FBB" w14:textId="77777777" w:rsidR="004D7E8B" w:rsidRPr="002E26C5" w:rsidRDefault="004D7E8B" w:rsidP="004D7E8B">
      <w:pPr>
        <w:pStyle w:val="ListParagraph"/>
        <w:jc w:val="both"/>
        <w:rPr>
          <w:rFonts w:asciiTheme="minorHAnsi" w:hAnsiTheme="minorHAnsi" w:cs="Arial"/>
          <w:sz w:val="22"/>
          <w:szCs w:val="22"/>
        </w:rPr>
      </w:pPr>
    </w:p>
    <w:p w14:paraId="16135072" w14:textId="7E7F2A5F" w:rsidR="003974AE" w:rsidRDefault="003974AE" w:rsidP="003974AE">
      <w:pPr>
        <w:widowControl/>
        <w:numPr>
          <w:ilvl w:val="0"/>
          <w:numId w:val="14"/>
        </w:numPr>
        <w:jc w:val="both"/>
        <w:rPr>
          <w:rFonts w:asciiTheme="minorHAnsi" w:hAnsiTheme="minorHAnsi" w:cs="Arial"/>
          <w:sz w:val="22"/>
          <w:szCs w:val="22"/>
        </w:rPr>
      </w:pPr>
      <w:r>
        <w:rPr>
          <w:rFonts w:asciiTheme="minorHAnsi" w:hAnsiTheme="minorHAnsi" w:cs="Arial"/>
          <w:sz w:val="22"/>
          <w:szCs w:val="22"/>
        </w:rPr>
        <w:t>D</w:t>
      </w:r>
      <w:r w:rsidR="004D7E8B" w:rsidRPr="002E26C5">
        <w:rPr>
          <w:rFonts w:asciiTheme="minorHAnsi" w:hAnsiTheme="minorHAnsi" w:cs="Arial"/>
          <w:sz w:val="22"/>
          <w:szCs w:val="22"/>
        </w:rPr>
        <w:t xml:space="preserve">eveloping </w:t>
      </w:r>
      <w:r>
        <w:rPr>
          <w:rFonts w:asciiTheme="minorHAnsi" w:hAnsiTheme="minorHAnsi" w:cs="Arial"/>
          <w:sz w:val="22"/>
          <w:szCs w:val="22"/>
        </w:rPr>
        <w:t xml:space="preserve">ranges and sourcing off the shelf </w:t>
      </w:r>
      <w:r w:rsidR="004D7E8B" w:rsidRPr="002E26C5">
        <w:rPr>
          <w:rFonts w:asciiTheme="minorHAnsi" w:hAnsiTheme="minorHAnsi" w:cs="Arial"/>
          <w:sz w:val="22"/>
          <w:szCs w:val="22"/>
        </w:rPr>
        <w:t>stock to accompan</w:t>
      </w:r>
      <w:r>
        <w:rPr>
          <w:rFonts w:asciiTheme="minorHAnsi" w:hAnsiTheme="minorHAnsi" w:cs="Arial"/>
          <w:sz w:val="22"/>
          <w:szCs w:val="22"/>
        </w:rPr>
        <w:t xml:space="preserve">y exhibitions </w:t>
      </w:r>
      <w:r w:rsidR="00EC5224">
        <w:rPr>
          <w:rFonts w:asciiTheme="minorHAnsi" w:hAnsiTheme="minorHAnsi" w:cs="Arial"/>
          <w:sz w:val="22"/>
          <w:szCs w:val="22"/>
        </w:rPr>
        <w:t xml:space="preserve">and ranges </w:t>
      </w:r>
      <w:r>
        <w:rPr>
          <w:rFonts w:asciiTheme="minorHAnsi" w:hAnsiTheme="minorHAnsi" w:cs="Arial"/>
          <w:sz w:val="22"/>
          <w:szCs w:val="22"/>
        </w:rPr>
        <w:t>where appropriate.</w:t>
      </w:r>
    </w:p>
    <w:p w14:paraId="7E01F463" w14:textId="77777777" w:rsidR="004D7E8B" w:rsidRPr="003974AE" w:rsidRDefault="004D7E8B" w:rsidP="003974AE">
      <w:pPr>
        <w:widowControl/>
        <w:jc w:val="both"/>
        <w:rPr>
          <w:rFonts w:asciiTheme="minorHAnsi" w:hAnsiTheme="minorHAnsi" w:cs="Arial"/>
          <w:sz w:val="22"/>
          <w:szCs w:val="22"/>
        </w:rPr>
      </w:pPr>
    </w:p>
    <w:p w14:paraId="2C09650A" w14:textId="5EBDCD2A" w:rsidR="004D7E8B" w:rsidRPr="002E26C5" w:rsidRDefault="003974AE" w:rsidP="004D7E8B">
      <w:pPr>
        <w:widowControl/>
        <w:numPr>
          <w:ilvl w:val="0"/>
          <w:numId w:val="14"/>
        </w:numPr>
        <w:jc w:val="both"/>
        <w:rPr>
          <w:rFonts w:asciiTheme="minorHAnsi" w:hAnsiTheme="minorHAnsi" w:cs="Arial"/>
          <w:sz w:val="22"/>
          <w:szCs w:val="22"/>
        </w:rPr>
      </w:pPr>
      <w:r>
        <w:rPr>
          <w:rFonts w:asciiTheme="minorHAnsi" w:hAnsiTheme="minorHAnsi" w:cs="Arial"/>
          <w:sz w:val="22"/>
          <w:szCs w:val="22"/>
        </w:rPr>
        <w:t xml:space="preserve">Involvement in the Publishing Committee, which is responsible for the </w:t>
      </w:r>
      <w:r w:rsidR="004D7E8B" w:rsidRPr="002E26C5">
        <w:rPr>
          <w:rFonts w:asciiTheme="minorHAnsi" w:hAnsiTheme="minorHAnsi" w:cs="Arial"/>
          <w:sz w:val="22"/>
          <w:szCs w:val="22"/>
        </w:rPr>
        <w:t>publishing arrangements for self</w:t>
      </w:r>
      <w:r>
        <w:rPr>
          <w:rFonts w:asciiTheme="minorHAnsi" w:hAnsiTheme="minorHAnsi" w:cs="Arial"/>
          <w:sz w:val="22"/>
          <w:szCs w:val="22"/>
        </w:rPr>
        <w:t>-</w:t>
      </w:r>
      <w:r w:rsidR="004D7E8B" w:rsidRPr="002E26C5">
        <w:rPr>
          <w:rFonts w:asciiTheme="minorHAnsi" w:hAnsiTheme="minorHAnsi" w:cs="Arial"/>
          <w:sz w:val="22"/>
          <w:szCs w:val="22"/>
        </w:rPr>
        <w:t xml:space="preserve"> published </w:t>
      </w:r>
      <w:r w:rsidRPr="002E26C5">
        <w:rPr>
          <w:rFonts w:asciiTheme="minorHAnsi" w:hAnsiTheme="minorHAnsi" w:cs="Arial"/>
          <w:sz w:val="22"/>
          <w:szCs w:val="22"/>
        </w:rPr>
        <w:t>guidebooks</w:t>
      </w:r>
      <w:r w:rsidR="004D7E8B" w:rsidRPr="002E26C5">
        <w:rPr>
          <w:rFonts w:asciiTheme="minorHAnsi" w:hAnsiTheme="minorHAnsi" w:cs="Arial"/>
          <w:sz w:val="22"/>
          <w:szCs w:val="22"/>
        </w:rPr>
        <w:t>, exhibition catalogues and other books including costs, pricing, delivery and distribution arrangem</w:t>
      </w:r>
      <w:r>
        <w:rPr>
          <w:rFonts w:asciiTheme="minorHAnsi" w:hAnsiTheme="minorHAnsi" w:cs="Arial"/>
          <w:sz w:val="22"/>
          <w:szCs w:val="22"/>
        </w:rPr>
        <w:t xml:space="preserve">ents, </w:t>
      </w:r>
      <w:r w:rsidR="00F64365">
        <w:rPr>
          <w:rFonts w:asciiTheme="minorHAnsi" w:hAnsiTheme="minorHAnsi" w:cs="Arial"/>
          <w:sz w:val="22"/>
          <w:szCs w:val="22"/>
        </w:rPr>
        <w:t>storage,</w:t>
      </w:r>
      <w:r>
        <w:rPr>
          <w:rFonts w:asciiTheme="minorHAnsi" w:hAnsiTheme="minorHAnsi" w:cs="Arial"/>
          <w:sz w:val="22"/>
          <w:szCs w:val="22"/>
        </w:rPr>
        <w:t xml:space="preserve"> and stock control.</w:t>
      </w:r>
    </w:p>
    <w:p w14:paraId="7F75F9D6" w14:textId="77777777" w:rsidR="004D7E8B" w:rsidRPr="002E26C5" w:rsidRDefault="004D7E8B" w:rsidP="004D7E8B">
      <w:pPr>
        <w:pStyle w:val="ListParagraph"/>
        <w:jc w:val="both"/>
        <w:rPr>
          <w:rFonts w:asciiTheme="minorHAnsi" w:hAnsiTheme="minorHAnsi" w:cs="Arial"/>
          <w:sz w:val="22"/>
          <w:szCs w:val="22"/>
        </w:rPr>
      </w:pPr>
    </w:p>
    <w:p w14:paraId="6BFE7256" w14:textId="77777777" w:rsidR="004D7E8B" w:rsidRPr="002E26C5" w:rsidRDefault="004D7E8B" w:rsidP="004D7E8B">
      <w:pPr>
        <w:widowControl/>
        <w:numPr>
          <w:ilvl w:val="0"/>
          <w:numId w:val="14"/>
        </w:numPr>
        <w:jc w:val="both"/>
        <w:rPr>
          <w:rFonts w:asciiTheme="minorHAnsi" w:hAnsiTheme="minorHAnsi" w:cs="Arial"/>
          <w:sz w:val="22"/>
          <w:szCs w:val="22"/>
        </w:rPr>
      </w:pPr>
      <w:r w:rsidRPr="002E26C5">
        <w:rPr>
          <w:rFonts w:asciiTheme="minorHAnsi" w:hAnsiTheme="minorHAnsi" w:cs="Arial"/>
          <w:sz w:val="22"/>
          <w:szCs w:val="22"/>
        </w:rPr>
        <w:t>Maintaining stock levels, ordering stock</w:t>
      </w:r>
      <w:r w:rsidR="003974AE">
        <w:rPr>
          <w:rFonts w:asciiTheme="minorHAnsi" w:hAnsiTheme="minorHAnsi" w:cs="Arial"/>
          <w:sz w:val="22"/>
          <w:szCs w:val="22"/>
        </w:rPr>
        <w:t>, setting prices, pricing stock.</w:t>
      </w:r>
    </w:p>
    <w:p w14:paraId="1B754727" w14:textId="77777777" w:rsidR="004D7E8B" w:rsidRPr="002E26C5" w:rsidRDefault="004D7E8B" w:rsidP="004D7E8B">
      <w:pPr>
        <w:pStyle w:val="ListParagraph"/>
        <w:jc w:val="both"/>
        <w:rPr>
          <w:rFonts w:asciiTheme="minorHAnsi" w:hAnsiTheme="minorHAnsi" w:cs="Arial"/>
          <w:sz w:val="22"/>
          <w:szCs w:val="22"/>
        </w:rPr>
      </w:pPr>
    </w:p>
    <w:p w14:paraId="7D376B05" w14:textId="406601B7" w:rsidR="004D7E8B" w:rsidRPr="002E26C5" w:rsidRDefault="004D7E8B" w:rsidP="004D7E8B">
      <w:pPr>
        <w:pStyle w:val="BodyText"/>
        <w:widowControl/>
        <w:numPr>
          <w:ilvl w:val="0"/>
          <w:numId w:val="14"/>
        </w:numPr>
        <w:rPr>
          <w:rFonts w:asciiTheme="minorHAnsi" w:hAnsiTheme="minorHAnsi" w:cs="Arial"/>
          <w:sz w:val="22"/>
          <w:szCs w:val="22"/>
          <w:lang w:eastAsia="en-GB"/>
        </w:rPr>
      </w:pPr>
      <w:r w:rsidRPr="002E26C5">
        <w:rPr>
          <w:rFonts w:asciiTheme="minorHAnsi" w:hAnsiTheme="minorHAnsi" w:cs="Arial"/>
          <w:sz w:val="22"/>
          <w:szCs w:val="22"/>
          <w:lang w:eastAsia="en-GB"/>
        </w:rPr>
        <w:t>Managing and maintaining</w:t>
      </w:r>
      <w:r w:rsidR="00C43145">
        <w:rPr>
          <w:rFonts w:asciiTheme="minorHAnsi" w:hAnsiTheme="minorHAnsi" w:cs="Arial"/>
          <w:sz w:val="22"/>
          <w:szCs w:val="22"/>
          <w:lang w:eastAsia="en-GB"/>
        </w:rPr>
        <w:t xml:space="preserve"> the</w:t>
      </w:r>
      <w:r w:rsidRPr="002E26C5">
        <w:rPr>
          <w:rFonts w:asciiTheme="minorHAnsi" w:hAnsiTheme="minorHAnsi" w:cs="Arial"/>
          <w:sz w:val="22"/>
          <w:szCs w:val="22"/>
          <w:lang w:eastAsia="en-GB"/>
        </w:rPr>
        <w:t xml:space="preserve"> com</w:t>
      </w:r>
      <w:r w:rsidR="003974AE">
        <w:rPr>
          <w:rFonts w:asciiTheme="minorHAnsi" w:hAnsiTheme="minorHAnsi" w:cs="Arial"/>
          <w:sz w:val="22"/>
          <w:szCs w:val="22"/>
          <w:lang w:eastAsia="en-GB"/>
        </w:rPr>
        <w:t xml:space="preserve">puterised stock system </w:t>
      </w:r>
      <w:r w:rsidR="00F64365" w:rsidRPr="002E26C5">
        <w:rPr>
          <w:rFonts w:asciiTheme="minorHAnsi" w:hAnsiTheme="minorHAnsi" w:cs="Arial"/>
          <w:sz w:val="22"/>
          <w:szCs w:val="22"/>
          <w:lang w:eastAsia="en-GB"/>
        </w:rPr>
        <w:t>daily</w:t>
      </w:r>
      <w:r w:rsidRPr="002E26C5">
        <w:rPr>
          <w:rFonts w:asciiTheme="minorHAnsi" w:hAnsiTheme="minorHAnsi" w:cs="Arial"/>
          <w:sz w:val="22"/>
          <w:szCs w:val="22"/>
          <w:lang w:eastAsia="en-GB"/>
        </w:rPr>
        <w:t xml:space="preserve"> - processing all orders, deliveries and purchas</w:t>
      </w:r>
      <w:r w:rsidR="003974AE">
        <w:rPr>
          <w:rFonts w:asciiTheme="minorHAnsi" w:hAnsiTheme="minorHAnsi" w:cs="Arial"/>
          <w:sz w:val="22"/>
          <w:szCs w:val="22"/>
          <w:lang w:eastAsia="en-GB"/>
        </w:rPr>
        <w:t xml:space="preserve">es and overseeing the Retail </w:t>
      </w:r>
      <w:r w:rsidR="00EC5224">
        <w:rPr>
          <w:rFonts w:asciiTheme="minorHAnsi" w:hAnsiTheme="minorHAnsi" w:cs="Arial"/>
          <w:sz w:val="22"/>
          <w:szCs w:val="22"/>
          <w:lang w:eastAsia="en-GB"/>
        </w:rPr>
        <w:t>Supervisor</w:t>
      </w:r>
      <w:r w:rsidR="003974AE">
        <w:rPr>
          <w:rFonts w:asciiTheme="minorHAnsi" w:hAnsiTheme="minorHAnsi" w:cs="Arial"/>
          <w:sz w:val="22"/>
          <w:szCs w:val="22"/>
          <w:lang w:eastAsia="en-GB"/>
        </w:rPr>
        <w:t xml:space="preserve"> who assist</w:t>
      </w:r>
      <w:r w:rsidR="00EC5224">
        <w:rPr>
          <w:rFonts w:asciiTheme="minorHAnsi" w:hAnsiTheme="minorHAnsi" w:cs="Arial"/>
          <w:sz w:val="22"/>
          <w:szCs w:val="22"/>
          <w:lang w:eastAsia="en-GB"/>
        </w:rPr>
        <w:t>s</w:t>
      </w:r>
      <w:r w:rsidR="003974AE">
        <w:rPr>
          <w:rFonts w:asciiTheme="minorHAnsi" w:hAnsiTheme="minorHAnsi" w:cs="Arial"/>
          <w:sz w:val="22"/>
          <w:szCs w:val="22"/>
          <w:lang w:eastAsia="en-GB"/>
        </w:rPr>
        <w:t xml:space="preserve"> in these processes.</w:t>
      </w:r>
    </w:p>
    <w:p w14:paraId="5211A670" w14:textId="77777777" w:rsidR="004D7E8B" w:rsidRPr="002E26C5" w:rsidRDefault="004D7E8B" w:rsidP="004D7E8B">
      <w:pPr>
        <w:pStyle w:val="BodyText"/>
        <w:widowControl/>
        <w:rPr>
          <w:rFonts w:asciiTheme="minorHAnsi" w:hAnsiTheme="minorHAnsi" w:cs="Arial"/>
          <w:sz w:val="22"/>
          <w:szCs w:val="22"/>
          <w:lang w:eastAsia="en-GB"/>
        </w:rPr>
      </w:pPr>
    </w:p>
    <w:p w14:paraId="0A2AE7D7" w14:textId="77777777" w:rsidR="004D7E8B" w:rsidRPr="002E26C5" w:rsidRDefault="004D7E8B" w:rsidP="004D7E8B">
      <w:pPr>
        <w:widowControl/>
        <w:numPr>
          <w:ilvl w:val="0"/>
          <w:numId w:val="14"/>
        </w:numPr>
        <w:jc w:val="both"/>
        <w:rPr>
          <w:rFonts w:asciiTheme="minorHAnsi" w:hAnsiTheme="minorHAnsi" w:cs="Arial"/>
          <w:sz w:val="22"/>
          <w:szCs w:val="22"/>
        </w:rPr>
      </w:pPr>
      <w:r w:rsidRPr="002E26C5">
        <w:rPr>
          <w:rFonts w:asciiTheme="minorHAnsi" w:hAnsiTheme="minorHAnsi" w:cs="Arial"/>
          <w:sz w:val="22"/>
          <w:szCs w:val="22"/>
        </w:rPr>
        <w:t xml:space="preserve">Working closely with the Retail Assistants to ensure the shop is fully </w:t>
      </w:r>
      <w:proofErr w:type="gramStart"/>
      <w:r w:rsidRPr="002E26C5">
        <w:rPr>
          <w:rFonts w:asciiTheme="minorHAnsi" w:hAnsiTheme="minorHAnsi" w:cs="Arial"/>
          <w:sz w:val="22"/>
          <w:szCs w:val="22"/>
        </w:rPr>
        <w:t>stocked at all times</w:t>
      </w:r>
      <w:proofErr w:type="gramEnd"/>
      <w:r w:rsidRPr="002E26C5">
        <w:rPr>
          <w:rFonts w:asciiTheme="minorHAnsi" w:hAnsiTheme="minorHAnsi" w:cs="Arial"/>
          <w:sz w:val="22"/>
          <w:szCs w:val="22"/>
        </w:rPr>
        <w:t xml:space="preserve">, analysing each week sales and putting proactive weekly plans in place to maintain income through </w:t>
      </w:r>
      <w:r w:rsidR="003974AE">
        <w:rPr>
          <w:rFonts w:asciiTheme="minorHAnsi" w:hAnsiTheme="minorHAnsi" w:cs="Arial"/>
          <w:sz w:val="22"/>
          <w:szCs w:val="22"/>
        </w:rPr>
        <w:t>re-pricing and re-merchandising.</w:t>
      </w:r>
    </w:p>
    <w:p w14:paraId="2B0CCBB8" w14:textId="77777777" w:rsidR="004D7E8B" w:rsidRPr="002E26C5" w:rsidRDefault="004D7E8B" w:rsidP="004D7E8B">
      <w:pPr>
        <w:pStyle w:val="ListParagraph"/>
        <w:jc w:val="both"/>
        <w:rPr>
          <w:rFonts w:asciiTheme="minorHAnsi" w:hAnsiTheme="minorHAnsi" w:cs="Arial"/>
          <w:sz w:val="22"/>
          <w:szCs w:val="22"/>
        </w:rPr>
      </w:pPr>
    </w:p>
    <w:p w14:paraId="24F0168E" w14:textId="2E724183" w:rsidR="004D7E8B" w:rsidRPr="002E26C5" w:rsidRDefault="004D7E8B" w:rsidP="004D7E8B">
      <w:pPr>
        <w:widowControl/>
        <w:numPr>
          <w:ilvl w:val="0"/>
          <w:numId w:val="14"/>
        </w:numPr>
        <w:jc w:val="both"/>
        <w:rPr>
          <w:rFonts w:asciiTheme="minorHAnsi" w:hAnsiTheme="minorHAnsi" w:cs="Arial"/>
          <w:sz w:val="22"/>
          <w:szCs w:val="22"/>
        </w:rPr>
      </w:pPr>
      <w:r w:rsidRPr="002E26C5">
        <w:rPr>
          <w:rFonts w:asciiTheme="minorHAnsi" w:hAnsiTheme="minorHAnsi" w:cs="Arial"/>
          <w:sz w:val="22"/>
          <w:szCs w:val="22"/>
        </w:rPr>
        <w:t xml:space="preserve">Working closely with the Retail </w:t>
      </w:r>
      <w:r w:rsidR="00EC5224">
        <w:rPr>
          <w:rFonts w:asciiTheme="minorHAnsi" w:hAnsiTheme="minorHAnsi" w:cs="Arial"/>
          <w:sz w:val="22"/>
          <w:szCs w:val="22"/>
        </w:rPr>
        <w:t>Supervisor</w:t>
      </w:r>
      <w:r w:rsidRPr="002E26C5">
        <w:rPr>
          <w:rFonts w:asciiTheme="minorHAnsi" w:hAnsiTheme="minorHAnsi" w:cs="Arial"/>
          <w:sz w:val="22"/>
          <w:szCs w:val="22"/>
        </w:rPr>
        <w:t xml:space="preserve"> to ensure overall shop appearance and housekeeping</w:t>
      </w:r>
      <w:r w:rsidR="003974AE">
        <w:rPr>
          <w:rFonts w:asciiTheme="minorHAnsi" w:hAnsiTheme="minorHAnsi" w:cs="Arial"/>
          <w:sz w:val="22"/>
          <w:szCs w:val="22"/>
        </w:rPr>
        <w:t xml:space="preserve"> standards are maintained.</w:t>
      </w:r>
    </w:p>
    <w:p w14:paraId="299E0EB8" w14:textId="77777777" w:rsidR="004D7E8B" w:rsidRPr="002E26C5" w:rsidRDefault="004D7E8B" w:rsidP="004D7E8B">
      <w:pPr>
        <w:pStyle w:val="ListParagraph"/>
        <w:jc w:val="both"/>
        <w:rPr>
          <w:rFonts w:asciiTheme="minorHAnsi" w:hAnsiTheme="minorHAnsi" w:cs="Arial"/>
          <w:sz w:val="22"/>
          <w:szCs w:val="22"/>
        </w:rPr>
      </w:pPr>
    </w:p>
    <w:p w14:paraId="2FA7671C" w14:textId="0051C6A2" w:rsidR="004D7E8B" w:rsidRPr="002E26C5" w:rsidRDefault="004D7E8B" w:rsidP="004D7E8B">
      <w:pPr>
        <w:widowControl/>
        <w:numPr>
          <w:ilvl w:val="0"/>
          <w:numId w:val="14"/>
        </w:numPr>
        <w:rPr>
          <w:rFonts w:asciiTheme="minorHAnsi" w:hAnsiTheme="minorHAnsi" w:cs="Arial"/>
          <w:sz w:val="22"/>
          <w:szCs w:val="22"/>
        </w:rPr>
      </w:pPr>
      <w:r w:rsidRPr="002E26C5">
        <w:rPr>
          <w:rFonts w:asciiTheme="minorHAnsi" w:hAnsiTheme="minorHAnsi" w:cs="Arial"/>
          <w:sz w:val="22"/>
          <w:szCs w:val="22"/>
        </w:rPr>
        <w:t xml:space="preserve">Analysis of shop figures to show sales, </w:t>
      </w:r>
      <w:r w:rsidR="00F64365" w:rsidRPr="002E26C5">
        <w:rPr>
          <w:rFonts w:asciiTheme="minorHAnsi" w:hAnsiTheme="minorHAnsi" w:cs="Arial"/>
          <w:sz w:val="22"/>
          <w:szCs w:val="22"/>
        </w:rPr>
        <w:t>profits,</w:t>
      </w:r>
      <w:r w:rsidRPr="002E26C5">
        <w:rPr>
          <w:rFonts w:asciiTheme="minorHAnsi" w:hAnsiTheme="minorHAnsi" w:cs="Arial"/>
          <w:sz w:val="22"/>
          <w:szCs w:val="22"/>
        </w:rPr>
        <w:t xml:space="preserve"> and performance against Key Performance Indicators, reporting weekly to the Director of Commercial and Operations</w:t>
      </w:r>
      <w:r w:rsidR="003974AE">
        <w:rPr>
          <w:rFonts w:asciiTheme="minorHAnsi" w:hAnsiTheme="minorHAnsi" w:cs="Arial"/>
          <w:sz w:val="22"/>
          <w:szCs w:val="22"/>
        </w:rPr>
        <w:t xml:space="preserve"> and quarterly to the SME board.</w:t>
      </w:r>
    </w:p>
    <w:p w14:paraId="442B74D7" w14:textId="77777777" w:rsidR="004D7E8B" w:rsidRPr="002E26C5" w:rsidRDefault="004D7E8B" w:rsidP="004D7E8B">
      <w:pPr>
        <w:ind w:left="720"/>
        <w:rPr>
          <w:rFonts w:asciiTheme="minorHAnsi" w:hAnsiTheme="minorHAnsi" w:cs="Arial"/>
          <w:sz w:val="22"/>
          <w:szCs w:val="22"/>
        </w:rPr>
      </w:pPr>
    </w:p>
    <w:p w14:paraId="522E2383" w14:textId="77777777" w:rsidR="004D7E8B" w:rsidRPr="002E26C5" w:rsidRDefault="004D7E8B" w:rsidP="004D7E8B">
      <w:pPr>
        <w:widowControl/>
        <w:numPr>
          <w:ilvl w:val="0"/>
          <w:numId w:val="14"/>
        </w:numPr>
        <w:rPr>
          <w:rFonts w:asciiTheme="minorHAnsi" w:hAnsiTheme="minorHAnsi" w:cs="Arial"/>
          <w:sz w:val="22"/>
          <w:szCs w:val="22"/>
        </w:rPr>
      </w:pPr>
      <w:r w:rsidRPr="002E26C5">
        <w:rPr>
          <w:rFonts w:asciiTheme="minorHAnsi" w:hAnsiTheme="minorHAnsi" w:cs="Arial"/>
          <w:sz w:val="22"/>
          <w:szCs w:val="22"/>
        </w:rPr>
        <w:lastRenderedPageBreak/>
        <w:t>Organising annual stocktake and r</w:t>
      </w:r>
      <w:r w:rsidR="003974AE">
        <w:rPr>
          <w:rFonts w:asciiTheme="minorHAnsi" w:hAnsiTheme="minorHAnsi" w:cs="Arial"/>
          <w:sz w:val="22"/>
          <w:szCs w:val="22"/>
        </w:rPr>
        <w:t>egular stock checks.</w:t>
      </w:r>
    </w:p>
    <w:p w14:paraId="4F153666" w14:textId="77777777" w:rsidR="004D7E8B" w:rsidRPr="002E26C5" w:rsidRDefault="004D7E8B" w:rsidP="004D7E8B">
      <w:pPr>
        <w:pStyle w:val="ListParagraph"/>
        <w:ind w:left="0"/>
        <w:rPr>
          <w:rFonts w:asciiTheme="minorHAnsi" w:hAnsiTheme="minorHAnsi" w:cs="Arial"/>
          <w:sz w:val="22"/>
          <w:szCs w:val="22"/>
        </w:rPr>
      </w:pPr>
    </w:p>
    <w:p w14:paraId="7BD4D0C6" w14:textId="01B42B2C" w:rsidR="004D7E8B" w:rsidRPr="00852436" w:rsidRDefault="004D7E8B" w:rsidP="00852436">
      <w:pPr>
        <w:widowControl/>
        <w:numPr>
          <w:ilvl w:val="0"/>
          <w:numId w:val="14"/>
        </w:numPr>
        <w:rPr>
          <w:rFonts w:asciiTheme="minorHAnsi" w:hAnsiTheme="minorHAnsi" w:cs="Arial"/>
          <w:sz w:val="22"/>
          <w:szCs w:val="22"/>
        </w:rPr>
      </w:pPr>
      <w:r w:rsidRPr="002E26C5">
        <w:rPr>
          <w:rFonts w:asciiTheme="minorHAnsi" w:hAnsiTheme="minorHAnsi" w:cs="Arial"/>
          <w:sz w:val="22"/>
          <w:szCs w:val="22"/>
        </w:rPr>
        <w:t>Managing</w:t>
      </w:r>
      <w:r w:rsidR="00EC5224">
        <w:rPr>
          <w:rFonts w:asciiTheme="minorHAnsi" w:hAnsiTheme="minorHAnsi" w:cs="Arial"/>
          <w:sz w:val="22"/>
          <w:szCs w:val="22"/>
        </w:rPr>
        <w:t xml:space="preserve"> the</w:t>
      </w:r>
      <w:r w:rsidRPr="002E26C5">
        <w:rPr>
          <w:rFonts w:asciiTheme="minorHAnsi" w:hAnsiTheme="minorHAnsi" w:cs="Arial"/>
          <w:sz w:val="22"/>
          <w:szCs w:val="22"/>
        </w:rPr>
        <w:t xml:space="preserve"> online shop, uploading new products, pricing, offers and marketing promotions to ensure we </w:t>
      </w:r>
      <w:r w:rsidR="003974AE">
        <w:rPr>
          <w:rFonts w:asciiTheme="minorHAnsi" w:hAnsiTheme="minorHAnsi" w:cs="Arial"/>
          <w:sz w:val="22"/>
          <w:szCs w:val="22"/>
        </w:rPr>
        <w:t xml:space="preserve">meet the growth targets. Dealing with customer enquiries and </w:t>
      </w:r>
      <w:r w:rsidR="00852436">
        <w:rPr>
          <w:rFonts w:asciiTheme="minorHAnsi" w:hAnsiTheme="minorHAnsi" w:cs="Arial"/>
          <w:sz w:val="22"/>
          <w:szCs w:val="22"/>
        </w:rPr>
        <w:t>working with colleagues to ensure smooth fulfilment of online orders.</w:t>
      </w:r>
    </w:p>
    <w:p w14:paraId="2E5A4773" w14:textId="77777777" w:rsidR="004D7E8B" w:rsidRPr="002E26C5" w:rsidRDefault="004D7E8B" w:rsidP="004D7E8B">
      <w:pPr>
        <w:pStyle w:val="ListParagraph"/>
        <w:rPr>
          <w:rFonts w:asciiTheme="minorHAnsi" w:hAnsiTheme="minorHAnsi" w:cs="Arial"/>
          <w:sz w:val="22"/>
          <w:szCs w:val="22"/>
        </w:rPr>
      </w:pPr>
    </w:p>
    <w:p w14:paraId="5873C2A5" w14:textId="58D584D2" w:rsidR="004D7E8B" w:rsidRPr="002E26C5" w:rsidRDefault="00852436" w:rsidP="004D7E8B">
      <w:pPr>
        <w:widowControl/>
        <w:numPr>
          <w:ilvl w:val="0"/>
          <w:numId w:val="14"/>
        </w:numPr>
        <w:rPr>
          <w:rFonts w:asciiTheme="minorHAnsi" w:hAnsiTheme="minorHAnsi" w:cs="Arial"/>
          <w:sz w:val="22"/>
          <w:szCs w:val="22"/>
        </w:rPr>
      </w:pPr>
      <w:r>
        <w:rPr>
          <w:rFonts w:asciiTheme="minorHAnsi" w:hAnsiTheme="minorHAnsi" w:cs="Arial"/>
          <w:sz w:val="22"/>
          <w:szCs w:val="22"/>
        </w:rPr>
        <w:t xml:space="preserve">Developing the Retail </w:t>
      </w:r>
      <w:r w:rsidR="00EC5224">
        <w:rPr>
          <w:rFonts w:asciiTheme="minorHAnsi" w:hAnsiTheme="minorHAnsi" w:cs="Arial"/>
          <w:sz w:val="22"/>
          <w:szCs w:val="22"/>
        </w:rPr>
        <w:t>Supervisor</w:t>
      </w:r>
      <w:r>
        <w:rPr>
          <w:rFonts w:asciiTheme="minorHAnsi" w:hAnsiTheme="minorHAnsi" w:cs="Arial"/>
          <w:sz w:val="22"/>
          <w:szCs w:val="22"/>
        </w:rPr>
        <w:t xml:space="preserve"> </w:t>
      </w:r>
      <w:r w:rsidR="004D7E8B" w:rsidRPr="002E26C5">
        <w:rPr>
          <w:rFonts w:asciiTheme="minorHAnsi" w:hAnsiTheme="minorHAnsi" w:cs="Arial"/>
          <w:sz w:val="22"/>
          <w:szCs w:val="22"/>
        </w:rPr>
        <w:t>to take on appropriate aspects of the role an</w:t>
      </w:r>
      <w:r>
        <w:rPr>
          <w:rFonts w:asciiTheme="minorHAnsi" w:hAnsiTheme="minorHAnsi" w:cs="Arial"/>
          <w:sz w:val="22"/>
          <w:szCs w:val="22"/>
        </w:rPr>
        <w:t>d to provide cover for absences.</w:t>
      </w:r>
    </w:p>
    <w:p w14:paraId="6BFF12CC" w14:textId="77777777" w:rsidR="004D7E8B" w:rsidRPr="002E26C5" w:rsidRDefault="004D7E8B" w:rsidP="004D7E8B">
      <w:pPr>
        <w:widowControl/>
        <w:rPr>
          <w:rFonts w:asciiTheme="minorHAnsi" w:hAnsiTheme="minorHAnsi" w:cs="Arial"/>
          <w:sz w:val="22"/>
          <w:szCs w:val="22"/>
        </w:rPr>
      </w:pPr>
    </w:p>
    <w:p w14:paraId="33811AAA" w14:textId="3CC4CAE4" w:rsidR="004D7E8B" w:rsidRPr="002E26C5" w:rsidRDefault="004D7E8B" w:rsidP="004D7E8B">
      <w:pPr>
        <w:widowControl/>
        <w:numPr>
          <w:ilvl w:val="0"/>
          <w:numId w:val="14"/>
        </w:numPr>
        <w:rPr>
          <w:rFonts w:asciiTheme="minorHAnsi" w:hAnsiTheme="minorHAnsi" w:cs="Arial"/>
          <w:sz w:val="22"/>
          <w:szCs w:val="22"/>
        </w:rPr>
      </w:pPr>
      <w:r w:rsidRPr="002E26C5">
        <w:rPr>
          <w:rFonts w:asciiTheme="minorHAnsi" w:hAnsiTheme="minorHAnsi" w:cs="Arial"/>
          <w:sz w:val="22"/>
          <w:szCs w:val="22"/>
        </w:rPr>
        <w:t>Wo</w:t>
      </w:r>
      <w:r w:rsidR="00852436">
        <w:rPr>
          <w:rFonts w:asciiTheme="minorHAnsi" w:hAnsiTheme="minorHAnsi" w:cs="Arial"/>
          <w:sz w:val="22"/>
          <w:szCs w:val="22"/>
        </w:rPr>
        <w:t xml:space="preserve">rking closely with Museum and SME colleagues to </w:t>
      </w:r>
      <w:r w:rsidRPr="002E26C5">
        <w:rPr>
          <w:rFonts w:asciiTheme="minorHAnsi" w:hAnsiTheme="minorHAnsi" w:cs="Arial"/>
          <w:sz w:val="22"/>
          <w:szCs w:val="22"/>
        </w:rPr>
        <w:t>identify</w:t>
      </w:r>
      <w:r w:rsidR="00852436">
        <w:rPr>
          <w:rFonts w:asciiTheme="minorHAnsi" w:hAnsiTheme="minorHAnsi" w:cs="Arial"/>
          <w:sz w:val="22"/>
          <w:szCs w:val="22"/>
        </w:rPr>
        <w:t xml:space="preserve"> opportunities for Soane Lates events, brand </w:t>
      </w:r>
      <w:r w:rsidRPr="002E26C5">
        <w:rPr>
          <w:rFonts w:asciiTheme="minorHAnsi" w:hAnsiTheme="minorHAnsi" w:cs="Arial"/>
          <w:sz w:val="22"/>
          <w:szCs w:val="22"/>
        </w:rPr>
        <w:t>licensing opportunities a</w:t>
      </w:r>
      <w:r w:rsidR="00852436">
        <w:rPr>
          <w:rFonts w:asciiTheme="minorHAnsi" w:hAnsiTheme="minorHAnsi" w:cs="Arial"/>
          <w:sz w:val="22"/>
          <w:szCs w:val="22"/>
        </w:rPr>
        <w:t xml:space="preserve">nd other revenue generating </w:t>
      </w:r>
      <w:r w:rsidR="00F64365">
        <w:rPr>
          <w:rFonts w:asciiTheme="minorHAnsi" w:hAnsiTheme="minorHAnsi" w:cs="Arial"/>
          <w:sz w:val="22"/>
          <w:szCs w:val="22"/>
        </w:rPr>
        <w:t>initiatives.</w:t>
      </w:r>
    </w:p>
    <w:p w14:paraId="7AE8BDA7" w14:textId="77777777" w:rsidR="004D7E8B" w:rsidRPr="002E26C5" w:rsidRDefault="004D7E8B" w:rsidP="004D7E8B">
      <w:pPr>
        <w:rPr>
          <w:rFonts w:asciiTheme="minorHAnsi" w:hAnsiTheme="minorHAnsi" w:cs="Arial"/>
          <w:b/>
          <w:sz w:val="22"/>
          <w:szCs w:val="22"/>
        </w:rPr>
      </w:pPr>
    </w:p>
    <w:p w14:paraId="4DC09DF6" w14:textId="77777777" w:rsidR="00B02C42" w:rsidRDefault="004D7E8B" w:rsidP="00B02C42">
      <w:pPr>
        <w:rPr>
          <w:rFonts w:asciiTheme="minorHAnsi" w:hAnsiTheme="minorHAnsi" w:cs="Arial"/>
          <w:b/>
          <w:sz w:val="22"/>
          <w:szCs w:val="22"/>
        </w:rPr>
      </w:pPr>
      <w:r w:rsidRPr="002E26C5">
        <w:rPr>
          <w:rFonts w:asciiTheme="minorHAnsi" w:hAnsiTheme="minorHAnsi" w:cs="Arial"/>
          <w:b/>
          <w:sz w:val="22"/>
          <w:szCs w:val="22"/>
        </w:rPr>
        <w:t>Person specification</w:t>
      </w:r>
    </w:p>
    <w:p w14:paraId="7178CE97" w14:textId="77777777" w:rsidR="004D7E8B" w:rsidRPr="00B02C42" w:rsidRDefault="004D7E8B" w:rsidP="00B02C42">
      <w:pPr>
        <w:rPr>
          <w:rFonts w:asciiTheme="minorHAnsi" w:hAnsiTheme="minorHAnsi" w:cs="Arial"/>
          <w:b/>
          <w:i/>
          <w:sz w:val="22"/>
          <w:szCs w:val="22"/>
        </w:rPr>
      </w:pPr>
      <w:r w:rsidRPr="00B02C42">
        <w:rPr>
          <w:rFonts w:asciiTheme="minorHAnsi" w:hAnsiTheme="minorHAnsi"/>
          <w:i/>
          <w:sz w:val="22"/>
          <w:szCs w:val="22"/>
        </w:rPr>
        <w:t>Essential attributes</w:t>
      </w:r>
    </w:p>
    <w:p w14:paraId="429A6A18" w14:textId="29EAD1A4" w:rsidR="004D7E8B" w:rsidRPr="002E26C5" w:rsidRDefault="00852436" w:rsidP="004D7E8B">
      <w:pPr>
        <w:widowControl/>
        <w:numPr>
          <w:ilvl w:val="0"/>
          <w:numId w:val="17"/>
        </w:numPr>
        <w:rPr>
          <w:rFonts w:asciiTheme="minorHAnsi" w:hAnsiTheme="minorHAnsi" w:cs="Arial"/>
          <w:sz w:val="22"/>
          <w:szCs w:val="22"/>
        </w:rPr>
      </w:pPr>
      <w:r>
        <w:rPr>
          <w:rFonts w:asciiTheme="minorHAnsi" w:hAnsiTheme="minorHAnsi" w:cs="Arial"/>
          <w:sz w:val="22"/>
          <w:szCs w:val="22"/>
        </w:rPr>
        <w:t>B</w:t>
      </w:r>
      <w:r w:rsidR="004D7E8B" w:rsidRPr="002E26C5">
        <w:rPr>
          <w:rFonts w:asciiTheme="minorHAnsi" w:hAnsiTheme="minorHAnsi" w:cs="Arial"/>
          <w:sz w:val="22"/>
          <w:szCs w:val="22"/>
        </w:rPr>
        <w:t xml:space="preserve">uying and sourcing experience within a retail </w:t>
      </w:r>
      <w:r w:rsidR="00F64365" w:rsidRPr="002E26C5">
        <w:rPr>
          <w:rFonts w:asciiTheme="minorHAnsi" w:hAnsiTheme="minorHAnsi" w:cs="Arial"/>
          <w:sz w:val="22"/>
          <w:szCs w:val="22"/>
        </w:rPr>
        <w:t>environment.</w:t>
      </w:r>
    </w:p>
    <w:p w14:paraId="38E502A5" w14:textId="397A98F5"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Some proven experience in developing commercially successful product </w:t>
      </w:r>
      <w:r w:rsidR="00F64365" w:rsidRPr="002E26C5">
        <w:rPr>
          <w:rFonts w:asciiTheme="minorHAnsi" w:hAnsiTheme="minorHAnsi" w:cs="Arial"/>
          <w:sz w:val="22"/>
          <w:szCs w:val="22"/>
        </w:rPr>
        <w:t>lines.</w:t>
      </w:r>
    </w:p>
    <w:p w14:paraId="44A34B4F" w14:textId="64C28439"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The ability to forge good working relationships with </w:t>
      </w:r>
      <w:r w:rsidR="00F64365" w:rsidRPr="002E26C5">
        <w:rPr>
          <w:rFonts w:asciiTheme="minorHAnsi" w:hAnsiTheme="minorHAnsi" w:cs="Arial"/>
          <w:sz w:val="22"/>
          <w:szCs w:val="22"/>
        </w:rPr>
        <w:t>suppliers.</w:t>
      </w:r>
    </w:p>
    <w:p w14:paraId="478CE799" w14:textId="557C270B"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Proactive, adept at problem solving and achieving </w:t>
      </w:r>
      <w:r w:rsidR="00F64365" w:rsidRPr="002E26C5">
        <w:rPr>
          <w:rFonts w:asciiTheme="minorHAnsi" w:hAnsiTheme="minorHAnsi" w:cs="Arial"/>
          <w:sz w:val="22"/>
          <w:szCs w:val="22"/>
        </w:rPr>
        <w:t>objectives.</w:t>
      </w:r>
    </w:p>
    <w:p w14:paraId="039DA084" w14:textId="1003BD21" w:rsidR="004D7E8B" w:rsidRPr="002E26C5" w:rsidRDefault="00852436" w:rsidP="004D7E8B">
      <w:pPr>
        <w:widowControl/>
        <w:numPr>
          <w:ilvl w:val="0"/>
          <w:numId w:val="17"/>
        </w:numPr>
        <w:rPr>
          <w:rFonts w:asciiTheme="minorHAnsi" w:hAnsiTheme="minorHAnsi" w:cs="Arial"/>
          <w:sz w:val="22"/>
          <w:szCs w:val="22"/>
        </w:rPr>
      </w:pPr>
      <w:r>
        <w:rPr>
          <w:rFonts w:asciiTheme="minorHAnsi" w:hAnsiTheme="minorHAnsi" w:cs="Arial"/>
          <w:sz w:val="22"/>
          <w:szCs w:val="22"/>
        </w:rPr>
        <w:t xml:space="preserve">A customer focussed </w:t>
      </w:r>
      <w:r w:rsidR="00F64365">
        <w:rPr>
          <w:rFonts w:asciiTheme="minorHAnsi" w:hAnsiTheme="minorHAnsi" w:cs="Arial"/>
          <w:sz w:val="22"/>
          <w:szCs w:val="22"/>
        </w:rPr>
        <w:t>ethos</w:t>
      </w:r>
      <w:r w:rsidR="00F64365" w:rsidRPr="002E26C5">
        <w:rPr>
          <w:rFonts w:asciiTheme="minorHAnsi" w:hAnsiTheme="minorHAnsi" w:cs="Arial"/>
          <w:sz w:val="22"/>
          <w:szCs w:val="22"/>
        </w:rPr>
        <w:t>.</w:t>
      </w:r>
    </w:p>
    <w:p w14:paraId="5123A9D0" w14:textId="68867101"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Good financial management skills and accurate record </w:t>
      </w:r>
      <w:r w:rsidR="00F64365" w:rsidRPr="002E26C5">
        <w:rPr>
          <w:rFonts w:asciiTheme="minorHAnsi" w:hAnsiTheme="minorHAnsi" w:cs="Arial"/>
          <w:sz w:val="22"/>
          <w:szCs w:val="22"/>
        </w:rPr>
        <w:t>keeping.</w:t>
      </w:r>
    </w:p>
    <w:p w14:paraId="603683CD" w14:textId="7F6A4E51"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IT literacy (MS Office) and understanding of computerised stock </w:t>
      </w:r>
      <w:r w:rsidR="00F64365" w:rsidRPr="002E26C5">
        <w:rPr>
          <w:rFonts w:asciiTheme="minorHAnsi" w:hAnsiTheme="minorHAnsi" w:cs="Arial"/>
          <w:sz w:val="22"/>
          <w:szCs w:val="22"/>
        </w:rPr>
        <w:t>systems.</w:t>
      </w:r>
    </w:p>
    <w:p w14:paraId="266B3740" w14:textId="12D0FA0D"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Excellent organisation, </w:t>
      </w:r>
      <w:r w:rsidR="00F64365" w:rsidRPr="002E26C5">
        <w:rPr>
          <w:rFonts w:asciiTheme="minorHAnsi" w:hAnsiTheme="minorHAnsi" w:cs="Arial"/>
          <w:sz w:val="22"/>
          <w:szCs w:val="22"/>
        </w:rPr>
        <w:t>prioritisation,</w:t>
      </w:r>
      <w:r w:rsidRPr="002E26C5">
        <w:rPr>
          <w:rFonts w:asciiTheme="minorHAnsi" w:hAnsiTheme="minorHAnsi" w:cs="Arial"/>
          <w:sz w:val="22"/>
          <w:szCs w:val="22"/>
        </w:rPr>
        <w:t xml:space="preserve"> and time management </w:t>
      </w:r>
      <w:r w:rsidR="00F64365" w:rsidRPr="002E26C5">
        <w:rPr>
          <w:rFonts w:asciiTheme="minorHAnsi" w:hAnsiTheme="minorHAnsi" w:cs="Arial"/>
          <w:sz w:val="22"/>
          <w:szCs w:val="22"/>
        </w:rPr>
        <w:t>skills.</w:t>
      </w:r>
    </w:p>
    <w:p w14:paraId="7A335BAD" w14:textId="36796ACC"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Exceptional interpersonal and communication skills, verbal and </w:t>
      </w:r>
      <w:r w:rsidR="00F64365" w:rsidRPr="002E26C5">
        <w:rPr>
          <w:rFonts w:asciiTheme="minorHAnsi" w:hAnsiTheme="minorHAnsi" w:cs="Arial"/>
          <w:sz w:val="22"/>
          <w:szCs w:val="22"/>
        </w:rPr>
        <w:t>written.</w:t>
      </w:r>
    </w:p>
    <w:p w14:paraId="1F50FC5A" w14:textId="6A04F9BB" w:rsidR="004D7E8B" w:rsidRPr="002E26C5" w:rsidRDefault="004D7E8B" w:rsidP="004D7E8B">
      <w:pPr>
        <w:widowControl/>
        <w:numPr>
          <w:ilvl w:val="0"/>
          <w:numId w:val="17"/>
        </w:numPr>
        <w:rPr>
          <w:rFonts w:asciiTheme="minorHAnsi" w:hAnsiTheme="minorHAnsi" w:cs="Arial"/>
          <w:sz w:val="22"/>
          <w:szCs w:val="22"/>
        </w:rPr>
      </w:pPr>
      <w:r w:rsidRPr="002E26C5">
        <w:rPr>
          <w:rFonts w:asciiTheme="minorHAnsi" w:hAnsiTheme="minorHAnsi" w:cs="Arial"/>
          <w:sz w:val="22"/>
          <w:szCs w:val="22"/>
        </w:rPr>
        <w:t xml:space="preserve">Can demonstrate a naturally creative flair and attention to </w:t>
      </w:r>
      <w:r w:rsidR="00F64365" w:rsidRPr="002E26C5">
        <w:rPr>
          <w:rFonts w:asciiTheme="minorHAnsi" w:hAnsiTheme="minorHAnsi" w:cs="Arial"/>
          <w:sz w:val="22"/>
          <w:szCs w:val="22"/>
        </w:rPr>
        <w:t>detail.</w:t>
      </w:r>
    </w:p>
    <w:p w14:paraId="3E4F9384" w14:textId="405D53FC" w:rsidR="00C43145" w:rsidRPr="00A3250A" w:rsidRDefault="004D7E8B" w:rsidP="00C43145">
      <w:pPr>
        <w:widowControl/>
        <w:numPr>
          <w:ilvl w:val="0"/>
          <w:numId w:val="17"/>
        </w:numPr>
        <w:rPr>
          <w:rFonts w:asciiTheme="minorHAnsi" w:hAnsiTheme="minorHAnsi" w:cs="Arial"/>
          <w:sz w:val="22"/>
          <w:szCs w:val="22"/>
        </w:rPr>
      </w:pPr>
      <w:r w:rsidRPr="00A3250A">
        <w:rPr>
          <w:rFonts w:asciiTheme="minorHAnsi" w:hAnsiTheme="minorHAnsi" w:cs="Arial"/>
          <w:sz w:val="22"/>
          <w:szCs w:val="22"/>
        </w:rPr>
        <w:t>Be able to multi-task and work under pressure.</w:t>
      </w:r>
    </w:p>
    <w:p w14:paraId="0DDAFA8F" w14:textId="77777777" w:rsidR="004D7E8B" w:rsidRPr="00B02C42" w:rsidRDefault="004D7E8B" w:rsidP="00B02C42">
      <w:pPr>
        <w:widowControl/>
        <w:rPr>
          <w:rFonts w:asciiTheme="minorHAnsi" w:hAnsiTheme="minorHAnsi" w:cs="Arial"/>
          <w:i/>
          <w:sz w:val="22"/>
          <w:szCs w:val="22"/>
        </w:rPr>
      </w:pPr>
      <w:r w:rsidRPr="00B02C42">
        <w:rPr>
          <w:rFonts w:asciiTheme="minorHAnsi" w:hAnsiTheme="minorHAnsi"/>
          <w:i/>
          <w:sz w:val="22"/>
          <w:szCs w:val="22"/>
        </w:rPr>
        <w:t>Desirable attributes</w:t>
      </w:r>
    </w:p>
    <w:p w14:paraId="24CB0975" w14:textId="77777777" w:rsidR="004F06A5" w:rsidRPr="002E26C5" w:rsidRDefault="004D7E8B" w:rsidP="004F06A5">
      <w:pPr>
        <w:widowControl/>
        <w:numPr>
          <w:ilvl w:val="0"/>
          <w:numId w:val="18"/>
        </w:numPr>
        <w:rPr>
          <w:rFonts w:asciiTheme="minorHAnsi" w:hAnsiTheme="minorHAnsi" w:cs="Arial"/>
          <w:sz w:val="22"/>
          <w:szCs w:val="22"/>
        </w:rPr>
      </w:pPr>
      <w:r w:rsidRPr="002E26C5">
        <w:rPr>
          <w:rFonts w:asciiTheme="minorHAnsi" w:hAnsiTheme="minorHAnsi" w:cs="Arial"/>
          <w:sz w:val="22"/>
          <w:szCs w:val="22"/>
        </w:rPr>
        <w:t>Interest in historic houses and Museums</w:t>
      </w:r>
    </w:p>
    <w:p w14:paraId="3727BE3C" w14:textId="2BEBC18C" w:rsidR="004F06A5" w:rsidRPr="002E26C5" w:rsidRDefault="008B59C2" w:rsidP="004F06A5">
      <w:pPr>
        <w:widowControl/>
        <w:rPr>
          <w:rFonts w:asciiTheme="minorHAnsi" w:hAnsiTheme="minorHAnsi" w:cs="Arial"/>
          <w:sz w:val="22"/>
          <w:szCs w:val="22"/>
        </w:rPr>
      </w:pPr>
      <w:r>
        <w:rPr>
          <w:rFonts w:asciiTheme="minorHAnsi" w:hAnsiTheme="minorHAnsi" w:cs="Arial"/>
          <w:b/>
          <w:sz w:val="22"/>
          <w:szCs w:val="22"/>
        </w:rPr>
        <w:t xml:space="preserve"> </w:t>
      </w:r>
    </w:p>
    <w:p w14:paraId="7C6D537F" w14:textId="0B9133CA" w:rsidR="008B59C2" w:rsidRPr="002E26C5" w:rsidRDefault="004F06A5" w:rsidP="008B59C2">
      <w:pPr>
        <w:widowControl/>
        <w:rPr>
          <w:rFonts w:asciiTheme="minorHAnsi" w:hAnsiTheme="minorHAnsi" w:cs="Arial"/>
          <w:sz w:val="22"/>
          <w:szCs w:val="22"/>
        </w:rPr>
      </w:pPr>
      <w:r w:rsidRPr="002E26C5">
        <w:rPr>
          <w:rFonts w:asciiTheme="minorHAnsi" w:hAnsiTheme="minorHAnsi" w:cs="Arial"/>
          <w:sz w:val="22"/>
          <w:szCs w:val="22"/>
        </w:rPr>
        <w:t xml:space="preserve">If you are interested in applying for this </w:t>
      </w:r>
      <w:r w:rsidR="00F64365" w:rsidRPr="002E26C5">
        <w:rPr>
          <w:rFonts w:asciiTheme="minorHAnsi" w:hAnsiTheme="minorHAnsi" w:cs="Arial"/>
          <w:sz w:val="22"/>
          <w:szCs w:val="22"/>
        </w:rPr>
        <w:t>role,</w:t>
      </w:r>
      <w:r w:rsidRPr="002E26C5">
        <w:rPr>
          <w:rFonts w:asciiTheme="minorHAnsi" w:hAnsiTheme="minorHAnsi" w:cs="Arial"/>
          <w:sz w:val="22"/>
          <w:szCs w:val="22"/>
        </w:rPr>
        <w:t xml:space="preserve"> please email your CV</w:t>
      </w:r>
      <w:r w:rsidR="008B59C2" w:rsidRPr="008B59C2">
        <w:rPr>
          <w:rFonts w:asciiTheme="minorHAnsi" w:hAnsiTheme="minorHAnsi" w:cs="Arial"/>
          <w:sz w:val="22"/>
          <w:szCs w:val="22"/>
        </w:rPr>
        <w:t xml:space="preserve"> </w:t>
      </w:r>
      <w:r w:rsidR="008B59C2" w:rsidRPr="002E26C5">
        <w:rPr>
          <w:rFonts w:asciiTheme="minorHAnsi" w:hAnsiTheme="minorHAnsi" w:cs="Arial"/>
          <w:sz w:val="22"/>
          <w:szCs w:val="22"/>
        </w:rPr>
        <w:t xml:space="preserve">to </w:t>
      </w:r>
      <w:hyperlink r:id="rId10" w:history="1">
        <w:r w:rsidR="008B59C2" w:rsidRPr="002E26C5">
          <w:rPr>
            <w:rStyle w:val="Hyperlink"/>
            <w:rFonts w:asciiTheme="minorHAnsi" w:hAnsiTheme="minorHAnsi" w:cs="Arial"/>
            <w:color w:val="auto"/>
            <w:sz w:val="22"/>
            <w:szCs w:val="22"/>
          </w:rPr>
          <w:t>recruitment@soane.org.uk</w:t>
        </w:r>
      </w:hyperlink>
      <w:r w:rsidR="008B59C2" w:rsidRPr="002E26C5">
        <w:rPr>
          <w:rFonts w:asciiTheme="minorHAnsi" w:hAnsiTheme="minorHAnsi" w:cs="Arial"/>
          <w:sz w:val="22"/>
          <w:szCs w:val="22"/>
        </w:rPr>
        <w:t xml:space="preserve">. </w:t>
      </w:r>
    </w:p>
    <w:p w14:paraId="0AB9E668" w14:textId="3AF3F70E" w:rsidR="004F06A5" w:rsidRDefault="00852436" w:rsidP="004F06A5">
      <w:pPr>
        <w:widowControl/>
        <w:rPr>
          <w:rFonts w:asciiTheme="minorHAnsi" w:hAnsiTheme="minorHAnsi" w:cs="Arial"/>
          <w:sz w:val="22"/>
          <w:szCs w:val="22"/>
        </w:rPr>
      </w:pPr>
      <w:r>
        <w:rPr>
          <w:rFonts w:asciiTheme="minorHAnsi" w:hAnsiTheme="minorHAnsi" w:cs="Arial"/>
          <w:sz w:val="22"/>
          <w:szCs w:val="22"/>
        </w:rPr>
        <w:t xml:space="preserve"> with </w:t>
      </w:r>
      <w:proofErr w:type="gramStart"/>
      <w:r w:rsidR="008B59C2">
        <w:rPr>
          <w:rFonts w:asciiTheme="minorHAnsi" w:hAnsiTheme="minorHAnsi" w:cs="Arial"/>
          <w:sz w:val="22"/>
          <w:szCs w:val="22"/>
        </w:rPr>
        <w:t xml:space="preserve">a  </w:t>
      </w:r>
      <w:r>
        <w:rPr>
          <w:rFonts w:asciiTheme="minorHAnsi" w:hAnsiTheme="minorHAnsi" w:cs="Arial"/>
          <w:sz w:val="22"/>
          <w:szCs w:val="22"/>
        </w:rPr>
        <w:t>covering</w:t>
      </w:r>
      <w:proofErr w:type="gramEnd"/>
      <w:r>
        <w:rPr>
          <w:rFonts w:asciiTheme="minorHAnsi" w:hAnsiTheme="minorHAnsi" w:cs="Arial"/>
          <w:sz w:val="22"/>
          <w:szCs w:val="22"/>
        </w:rPr>
        <w:t xml:space="preserve"> letter detailing</w:t>
      </w:r>
      <w:r w:rsidR="004F06A5" w:rsidRPr="002E26C5">
        <w:rPr>
          <w:rFonts w:asciiTheme="minorHAnsi" w:hAnsiTheme="minorHAnsi" w:cs="Arial"/>
          <w:sz w:val="22"/>
          <w:szCs w:val="22"/>
        </w:rPr>
        <w:t xml:space="preserve"> </w:t>
      </w:r>
      <w:r w:rsidR="008B59C2">
        <w:rPr>
          <w:rFonts w:asciiTheme="minorHAnsi" w:hAnsiTheme="minorHAnsi" w:cs="Arial"/>
          <w:sz w:val="22"/>
          <w:szCs w:val="22"/>
        </w:rPr>
        <w:t>how your skills and experience meet the person specification.</w:t>
      </w:r>
    </w:p>
    <w:p w14:paraId="3C59B023" w14:textId="57C6FAFE" w:rsidR="008B59C2" w:rsidRPr="005E2472" w:rsidRDefault="008B59C2" w:rsidP="004F06A5">
      <w:pPr>
        <w:widowControl/>
        <w:rPr>
          <w:rFonts w:asciiTheme="minorHAnsi" w:hAnsiTheme="minorHAnsi" w:cstheme="minorHAnsi"/>
          <w:sz w:val="22"/>
          <w:szCs w:val="22"/>
        </w:rPr>
      </w:pPr>
      <w:r w:rsidRPr="005E2472">
        <w:rPr>
          <w:rFonts w:asciiTheme="minorHAnsi" w:hAnsiTheme="minorHAnsi" w:cstheme="minorHAnsi"/>
          <w:color w:val="000000"/>
          <w:sz w:val="22"/>
          <w:szCs w:val="22"/>
        </w:rPr>
        <w:t>Please include the details of 2 referees.</w:t>
      </w:r>
    </w:p>
    <w:p w14:paraId="18C8D8C2" w14:textId="77777777" w:rsidR="004D7E8B" w:rsidRPr="005E2472" w:rsidRDefault="004D7E8B" w:rsidP="004D7E8B">
      <w:pPr>
        <w:rPr>
          <w:rFonts w:asciiTheme="minorHAnsi" w:hAnsiTheme="minorHAnsi" w:cstheme="minorHAnsi"/>
          <w:sz w:val="22"/>
          <w:szCs w:val="22"/>
        </w:rPr>
      </w:pPr>
    </w:p>
    <w:p w14:paraId="6C304E0F" w14:textId="3C046EB6" w:rsidR="00001949" w:rsidRPr="002E26C5" w:rsidRDefault="00B96116" w:rsidP="00E46838">
      <w:pPr>
        <w:tabs>
          <w:tab w:val="left" w:pos="-1440"/>
        </w:tabs>
        <w:jc w:val="both"/>
        <w:rPr>
          <w:rFonts w:asciiTheme="minorHAnsi" w:hAnsiTheme="minorHAnsi" w:cstheme="minorHAnsi"/>
          <w:sz w:val="22"/>
          <w:szCs w:val="22"/>
        </w:rPr>
      </w:pPr>
      <w:r>
        <w:rPr>
          <w:rFonts w:asciiTheme="minorHAnsi" w:hAnsiTheme="minorHAnsi" w:cstheme="minorHAnsi"/>
          <w:sz w:val="22"/>
          <w:szCs w:val="22"/>
        </w:rPr>
        <w:t xml:space="preserve">Closing date for applications: </w:t>
      </w:r>
      <w:r w:rsidR="004F06A5" w:rsidRPr="002E26C5">
        <w:rPr>
          <w:rFonts w:asciiTheme="minorHAnsi" w:hAnsiTheme="minorHAnsi" w:cstheme="minorHAnsi"/>
          <w:sz w:val="22"/>
          <w:szCs w:val="22"/>
        </w:rPr>
        <w:t xml:space="preserve"> </w:t>
      </w:r>
      <w:r w:rsidR="00C43145" w:rsidRPr="008B59C2">
        <w:rPr>
          <w:rFonts w:asciiTheme="minorHAnsi" w:hAnsiTheme="minorHAnsi" w:cstheme="minorHAnsi"/>
          <w:b/>
          <w:bCs/>
          <w:sz w:val="22"/>
          <w:szCs w:val="22"/>
        </w:rPr>
        <w:t xml:space="preserve">Monday </w:t>
      </w:r>
      <w:r w:rsidR="00F64365" w:rsidRPr="008B59C2">
        <w:rPr>
          <w:rFonts w:asciiTheme="minorHAnsi" w:hAnsiTheme="minorHAnsi" w:cstheme="minorHAnsi"/>
          <w:b/>
          <w:bCs/>
          <w:sz w:val="22"/>
          <w:szCs w:val="22"/>
        </w:rPr>
        <w:t>20 February 2023</w:t>
      </w:r>
      <w:r>
        <w:rPr>
          <w:rFonts w:asciiTheme="minorHAnsi" w:hAnsiTheme="minorHAnsi" w:cstheme="minorHAnsi"/>
          <w:sz w:val="22"/>
          <w:szCs w:val="22"/>
        </w:rPr>
        <w:t>.</w:t>
      </w:r>
    </w:p>
    <w:p w14:paraId="142F8F83" w14:textId="77777777" w:rsidR="004F06A5" w:rsidRPr="002E26C5" w:rsidRDefault="004F06A5" w:rsidP="00E46838">
      <w:pPr>
        <w:tabs>
          <w:tab w:val="left" w:pos="-1440"/>
        </w:tabs>
        <w:jc w:val="both"/>
        <w:rPr>
          <w:rFonts w:asciiTheme="minorHAnsi" w:hAnsiTheme="minorHAnsi" w:cstheme="minorHAnsi"/>
          <w:sz w:val="22"/>
          <w:szCs w:val="22"/>
        </w:rPr>
      </w:pPr>
    </w:p>
    <w:p w14:paraId="7FA14404" w14:textId="07738CEA" w:rsidR="004F06A5" w:rsidRDefault="004F06A5" w:rsidP="00E46838">
      <w:pPr>
        <w:tabs>
          <w:tab w:val="left" w:pos="-1440"/>
        </w:tabs>
        <w:jc w:val="both"/>
        <w:rPr>
          <w:rFonts w:asciiTheme="minorHAnsi" w:hAnsiTheme="minorHAnsi" w:cstheme="minorHAnsi"/>
          <w:sz w:val="22"/>
          <w:szCs w:val="22"/>
        </w:rPr>
      </w:pPr>
      <w:proofErr w:type="gramStart"/>
      <w:r w:rsidRPr="002E26C5">
        <w:rPr>
          <w:rFonts w:asciiTheme="minorHAnsi" w:hAnsiTheme="minorHAnsi" w:cstheme="minorHAnsi"/>
          <w:sz w:val="22"/>
          <w:szCs w:val="22"/>
        </w:rPr>
        <w:t>Inte</w:t>
      </w:r>
      <w:r w:rsidR="00361D45">
        <w:rPr>
          <w:rFonts w:asciiTheme="minorHAnsi" w:hAnsiTheme="minorHAnsi" w:cstheme="minorHAnsi"/>
          <w:sz w:val="22"/>
          <w:szCs w:val="22"/>
        </w:rPr>
        <w:t xml:space="preserve">rviews </w:t>
      </w:r>
      <w:r w:rsidR="008B59C2">
        <w:rPr>
          <w:rFonts w:asciiTheme="minorHAnsi" w:hAnsiTheme="minorHAnsi" w:cstheme="minorHAnsi"/>
          <w:sz w:val="22"/>
          <w:szCs w:val="22"/>
        </w:rPr>
        <w:t>:</w:t>
      </w:r>
      <w:proofErr w:type="gramEnd"/>
      <w:r w:rsidR="008B59C2">
        <w:rPr>
          <w:rFonts w:asciiTheme="minorHAnsi" w:hAnsiTheme="minorHAnsi" w:cstheme="minorHAnsi"/>
          <w:sz w:val="22"/>
          <w:szCs w:val="22"/>
        </w:rPr>
        <w:t xml:space="preserve"> </w:t>
      </w:r>
      <w:r w:rsidR="00361D45">
        <w:rPr>
          <w:rFonts w:asciiTheme="minorHAnsi" w:hAnsiTheme="minorHAnsi" w:cstheme="minorHAnsi"/>
          <w:sz w:val="22"/>
          <w:szCs w:val="22"/>
        </w:rPr>
        <w:t xml:space="preserve"> </w:t>
      </w:r>
      <w:r w:rsidR="00B96116" w:rsidRPr="008B59C2">
        <w:rPr>
          <w:rFonts w:asciiTheme="minorHAnsi" w:hAnsiTheme="minorHAnsi" w:cstheme="minorHAnsi"/>
          <w:b/>
          <w:bCs/>
          <w:sz w:val="22"/>
          <w:szCs w:val="22"/>
        </w:rPr>
        <w:t xml:space="preserve">Friday 3 </w:t>
      </w:r>
      <w:r w:rsidR="009C0243" w:rsidRPr="008B59C2">
        <w:rPr>
          <w:rFonts w:asciiTheme="minorHAnsi" w:hAnsiTheme="minorHAnsi" w:cstheme="minorHAnsi"/>
          <w:b/>
          <w:bCs/>
          <w:sz w:val="22"/>
          <w:szCs w:val="22"/>
        </w:rPr>
        <w:t xml:space="preserve"> March</w:t>
      </w:r>
      <w:r w:rsidR="00F64365" w:rsidRPr="008B59C2">
        <w:rPr>
          <w:rFonts w:asciiTheme="minorHAnsi" w:hAnsiTheme="minorHAnsi" w:cstheme="minorHAnsi"/>
          <w:b/>
          <w:bCs/>
          <w:sz w:val="22"/>
          <w:szCs w:val="22"/>
        </w:rPr>
        <w:t xml:space="preserve"> 2023</w:t>
      </w:r>
      <w:r w:rsidRPr="008B59C2">
        <w:rPr>
          <w:rFonts w:asciiTheme="minorHAnsi" w:hAnsiTheme="minorHAnsi" w:cstheme="minorHAnsi"/>
          <w:b/>
          <w:bCs/>
          <w:sz w:val="22"/>
          <w:szCs w:val="22"/>
        </w:rPr>
        <w:t>.</w:t>
      </w:r>
      <w:r w:rsidRPr="002E26C5">
        <w:rPr>
          <w:rFonts w:asciiTheme="minorHAnsi" w:hAnsiTheme="minorHAnsi" w:cstheme="minorHAnsi"/>
          <w:sz w:val="22"/>
          <w:szCs w:val="22"/>
        </w:rPr>
        <w:t xml:space="preserve"> </w:t>
      </w:r>
    </w:p>
    <w:p w14:paraId="76F1B29D" w14:textId="315E276C" w:rsidR="005E2472" w:rsidRDefault="005E2472" w:rsidP="00E46838">
      <w:pPr>
        <w:tabs>
          <w:tab w:val="left" w:pos="-1440"/>
        </w:tabs>
        <w:jc w:val="both"/>
        <w:rPr>
          <w:rFonts w:asciiTheme="minorHAnsi" w:hAnsiTheme="minorHAnsi" w:cstheme="minorHAnsi"/>
          <w:sz w:val="22"/>
          <w:szCs w:val="22"/>
        </w:rPr>
      </w:pPr>
    </w:p>
    <w:p w14:paraId="041B33C7" w14:textId="77777777" w:rsidR="005E2472" w:rsidRDefault="005E2472" w:rsidP="00E46838">
      <w:pPr>
        <w:tabs>
          <w:tab w:val="left" w:pos="-1440"/>
        </w:tabs>
        <w:jc w:val="both"/>
        <w:rPr>
          <w:rFonts w:asciiTheme="minorHAnsi" w:hAnsiTheme="minorHAnsi" w:cstheme="minorHAnsi"/>
          <w:sz w:val="22"/>
          <w:szCs w:val="22"/>
        </w:rPr>
      </w:pPr>
    </w:p>
    <w:p w14:paraId="6DDBD728" w14:textId="77777777" w:rsidR="005E2472" w:rsidRPr="00A3250A" w:rsidRDefault="008B59C2" w:rsidP="005E2472">
      <w:pPr>
        <w:autoSpaceDE w:val="0"/>
        <w:autoSpaceDN w:val="0"/>
        <w:adjustRightInd w:val="0"/>
        <w:rPr>
          <w:rFonts w:asciiTheme="minorHAnsi" w:hAnsiTheme="minorHAnsi" w:cstheme="minorHAnsi"/>
          <w:color w:val="000000"/>
          <w:sz w:val="22"/>
          <w:szCs w:val="22"/>
        </w:rPr>
      </w:pPr>
      <w:r>
        <w:rPr>
          <w:rFonts w:cs="Calibri"/>
          <w:color w:val="000000"/>
          <w:szCs w:val="24"/>
        </w:rPr>
        <w:t xml:space="preserve"> </w:t>
      </w:r>
      <w:r w:rsidR="005E2472" w:rsidRPr="00A3250A">
        <w:rPr>
          <w:rFonts w:asciiTheme="minorHAnsi" w:hAnsiTheme="minorHAnsi" w:cstheme="minorHAnsi"/>
          <w:color w:val="000000"/>
          <w:sz w:val="22"/>
          <w:szCs w:val="22"/>
        </w:rPr>
        <w:t xml:space="preserve">Sir John Soane’s Museum is an equal opportunities </w:t>
      </w:r>
      <w:proofErr w:type="gramStart"/>
      <w:r w:rsidR="005E2472" w:rsidRPr="00A3250A">
        <w:rPr>
          <w:rFonts w:asciiTheme="minorHAnsi" w:hAnsiTheme="minorHAnsi" w:cstheme="minorHAnsi"/>
          <w:color w:val="000000"/>
          <w:sz w:val="22"/>
          <w:szCs w:val="22"/>
        </w:rPr>
        <w:t>employer  committed</w:t>
      </w:r>
      <w:proofErr w:type="gramEnd"/>
      <w:r w:rsidR="005E2472" w:rsidRPr="00A3250A">
        <w:rPr>
          <w:rFonts w:asciiTheme="minorHAnsi" w:hAnsiTheme="minorHAnsi" w:cstheme="minorHAnsi"/>
          <w:color w:val="000000"/>
          <w:sz w:val="22"/>
          <w:szCs w:val="22"/>
        </w:rPr>
        <w:t xml:space="preserve"> to equality, diversity and inclusion and welcomes applications from all backgrounds.</w:t>
      </w:r>
    </w:p>
    <w:sectPr w:rsidR="005E2472" w:rsidRPr="00A3250A" w:rsidSect="0080305E">
      <w:headerReference w:type="default" r:id="rId11"/>
      <w:endnotePr>
        <w:numFmt w:val="decimal"/>
      </w:endnotePr>
      <w:pgSz w:w="12240" w:h="15840"/>
      <w:pgMar w:top="1440" w:right="1080" w:bottom="1440" w:left="1080" w:header="1440" w:footer="1440" w:gutter="0"/>
      <w:paperSrc w:first="288" w:other="2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64C" w14:textId="77777777" w:rsidR="00D96596" w:rsidRDefault="00D96596" w:rsidP="0080305E">
      <w:r>
        <w:separator/>
      </w:r>
    </w:p>
  </w:endnote>
  <w:endnote w:type="continuationSeparator" w:id="0">
    <w:p w14:paraId="5174DAAD" w14:textId="77777777" w:rsidR="00D96596" w:rsidRDefault="00D96596" w:rsidP="008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CCC2" w14:textId="77777777" w:rsidR="00D96596" w:rsidRDefault="00D96596" w:rsidP="0080305E">
      <w:r>
        <w:separator/>
      </w:r>
    </w:p>
  </w:footnote>
  <w:footnote w:type="continuationSeparator" w:id="0">
    <w:p w14:paraId="3D2B1D8B" w14:textId="77777777" w:rsidR="00D96596" w:rsidRDefault="00D96596" w:rsidP="0080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0B6A" w14:textId="77777777" w:rsidR="003974AE" w:rsidRDefault="003974AE">
    <w:pPr>
      <w:rPr>
        <w:sz w:val="23"/>
      </w:rPr>
    </w:pPr>
    <w:r>
      <w:rPr>
        <w:noProof/>
        <w:lang w:eastAsia="en-GB"/>
      </w:rPr>
      <w:drawing>
        <wp:inline distT="0" distB="0" distL="0" distR="0" wp14:anchorId="6869FB84" wp14:editId="44E2DFDA">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r>
      <w:rPr>
        <w:sz w:val="23"/>
      </w:rPr>
      <w:t>.</w:t>
    </w:r>
  </w:p>
  <w:p w14:paraId="002CB5BB" w14:textId="77777777" w:rsidR="003974AE" w:rsidRDefault="003974AE">
    <w:pPr>
      <w:spacing w:line="240" w:lineRule="exact"/>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5E7B85"/>
    <w:multiLevelType w:val="hybridMultilevel"/>
    <w:tmpl w:val="F87C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B55E3"/>
    <w:multiLevelType w:val="hybridMultilevel"/>
    <w:tmpl w:val="A7A8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947E73"/>
    <w:multiLevelType w:val="hybridMultilevel"/>
    <w:tmpl w:val="9AAE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5666"/>
    <w:multiLevelType w:val="hybridMultilevel"/>
    <w:tmpl w:val="96F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3206D"/>
    <w:multiLevelType w:val="hybridMultilevel"/>
    <w:tmpl w:val="AE1AB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1467887"/>
    <w:multiLevelType w:val="hybridMultilevel"/>
    <w:tmpl w:val="3650E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0477"/>
    <w:multiLevelType w:val="hybridMultilevel"/>
    <w:tmpl w:val="15E2F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A53FD"/>
    <w:multiLevelType w:val="multilevel"/>
    <w:tmpl w:val="932C7432"/>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0" w15:restartNumberingAfterBreak="0">
    <w:nsid w:val="3EC00791"/>
    <w:multiLevelType w:val="hybridMultilevel"/>
    <w:tmpl w:val="1034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B2A96"/>
    <w:multiLevelType w:val="hybridMultilevel"/>
    <w:tmpl w:val="DE62F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603FDB"/>
    <w:multiLevelType w:val="hybridMultilevel"/>
    <w:tmpl w:val="1152C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3BC5"/>
    <w:multiLevelType w:val="hybridMultilevel"/>
    <w:tmpl w:val="43AA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70247"/>
    <w:multiLevelType w:val="hybridMultilevel"/>
    <w:tmpl w:val="4462EAE6"/>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7E20D93"/>
    <w:multiLevelType w:val="singleLevel"/>
    <w:tmpl w:val="F980658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FB36F0"/>
    <w:multiLevelType w:val="hybridMultilevel"/>
    <w:tmpl w:val="54E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D68FC"/>
    <w:multiLevelType w:val="hybridMultilevel"/>
    <w:tmpl w:val="3F9C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77027"/>
    <w:multiLevelType w:val="hybridMultilevel"/>
    <w:tmpl w:val="9D5436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31248466">
    <w:abstractNumId w:val="0"/>
    <w:lvlOverride w:ilvl="0">
      <w:startOverride w:val="14"/>
      <w:lvl w:ilvl="0">
        <w:start w:val="1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6920402">
    <w:abstractNumId w:val="1"/>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2988238">
    <w:abstractNumId w:val="16"/>
  </w:num>
  <w:num w:numId="4" w16cid:durableId="1755394032">
    <w:abstractNumId w:val="19"/>
  </w:num>
  <w:num w:numId="5" w16cid:durableId="1235354233">
    <w:abstractNumId w:val="6"/>
  </w:num>
  <w:num w:numId="6" w16cid:durableId="383531127">
    <w:abstractNumId w:val="3"/>
  </w:num>
  <w:num w:numId="7" w16cid:durableId="412514104">
    <w:abstractNumId w:val="13"/>
  </w:num>
  <w:num w:numId="8" w16cid:durableId="1048870588">
    <w:abstractNumId w:val="14"/>
  </w:num>
  <w:num w:numId="9" w16cid:durableId="2074888211">
    <w:abstractNumId w:val="18"/>
  </w:num>
  <w:num w:numId="10" w16cid:durableId="1401440578">
    <w:abstractNumId w:val="17"/>
  </w:num>
  <w:num w:numId="11" w16cid:durableId="1576478011">
    <w:abstractNumId w:val="5"/>
  </w:num>
  <w:num w:numId="12" w16cid:durableId="1604992195">
    <w:abstractNumId w:val="15"/>
  </w:num>
  <w:num w:numId="13" w16cid:durableId="1394616020">
    <w:abstractNumId w:val="10"/>
  </w:num>
  <w:num w:numId="14" w16cid:durableId="1528327672">
    <w:abstractNumId w:val="8"/>
  </w:num>
  <w:num w:numId="15" w16cid:durableId="781147865">
    <w:abstractNumId w:val="2"/>
  </w:num>
  <w:num w:numId="16" w16cid:durableId="1703556062">
    <w:abstractNumId w:val="11"/>
  </w:num>
  <w:num w:numId="17" w16cid:durableId="1504903598">
    <w:abstractNumId w:val="7"/>
  </w:num>
  <w:num w:numId="18" w16cid:durableId="335692122">
    <w:abstractNumId w:val="12"/>
  </w:num>
  <w:num w:numId="19" w16cid:durableId="184944994">
    <w:abstractNumId w:val="4"/>
  </w:num>
  <w:num w:numId="20" w16cid:durableId="204682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EB"/>
    <w:rsid w:val="00001949"/>
    <w:rsid w:val="000242F3"/>
    <w:rsid w:val="00034851"/>
    <w:rsid w:val="0006276C"/>
    <w:rsid w:val="000D7E69"/>
    <w:rsid w:val="000F327C"/>
    <w:rsid w:val="000F5B21"/>
    <w:rsid w:val="001319D9"/>
    <w:rsid w:val="00190282"/>
    <w:rsid w:val="002B12A0"/>
    <w:rsid w:val="002B64C7"/>
    <w:rsid w:val="002E26C5"/>
    <w:rsid w:val="003144CB"/>
    <w:rsid w:val="003307CA"/>
    <w:rsid w:val="00361D45"/>
    <w:rsid w:val="003974AE"/>
    <w:rsid w:val="003A634B"/>
    <w:rsid w:val="003C20EF"/>
    <w:rsid w:val="003C762C"/>
    <w:rsid w:val="003D7F15"/>
    <w:rsid w:val="003E3527"/>
    <w:rsid w:val="003E78BA"/>
    <w:rsid w:val="003F6EA7"/>
    <w:rsid w:val="004735FA"/>
    <w:rsid w:val="004A7478"/>
    <w:rsid w:val="004C5A96"/>
    <w:rsid w:val="004D7E8B"/>
    <w:rsid w:val="004E13B4"/>
    <w:rsid w:val="004E3DFF"/>
    <w:rsid w:val="004E4109"/>
    <w:rsid w:val="004F06A5"/>
    <w:rsid w:val="004F0D3E"/>
    <w:rsid w:val="004F32AE"/>
    <w:rsid w:val="004F53E8"/>
    <w:rsid w:val="005002A6"/>
    <w:rsid w:val="0051757D"/>
    <w:rsid w:val="0054250F"/>
    <w:rsid w:val="00557C3B"/>
    <w:rsid w:val="005E2472"/>
    <w:rsid w:val="005F55F9"/>
    <w:rsid w:val="006035FF"/>
    <w:rsid w:val="006359D4"/>
    <w:rsid w:val="006528D0"/>
    <w:rsid w:val="00661A48"/>
    <w:rsid w:val="00664659"/>
    <w:rsid w:val="0066603A"/>
    <w:rsid w:val="0068236C"/>
    <w:rsid w:val="00685EE5"/>
    <w:rsid w:val="0069185B"/>
    <w:rsid w:val="006D445A"/>
    <w:rsid w:val="006F7C16"/>
    <w:rsid w:val="00790C09"/>
    <w:rsid w:val="007B017A"/>
    <w:rsid w:val="0080305E"/>
    <w:rsid w:val="00810A01"/>
    <w:rsid w:val="00852436"/>
    <w:rsid w:val="00890F8F"/>
    <w:rsid w:val="008B59C2"/>
    <w:rsid w:val="008F616B"/>
    <w:rsid w:val="009330DF"/>
    <w:rsid w:val="0093612C"/>
    <w:rsid w:val="009B6839"/>
    <w:rsid w:val="009C0243"/>
    <w:rsid w:val="009C4D71"/>
    <w:rsid w:val="009D71AA"/>
    <w:rsid w:val="00A31F92"/>
    <w:rsid w:val="00A3250A"/>
    <w:rsid w:val="00A342E2"/>
    <w:rsid w:val="00A36B72"/>
    <w:rsid w:val="00A46D98"/>
    <w:rsid w:val="00A5007D"/>
    <w:rsid w:val="00AC297F"/>
    <w:rsid w:val="00B02C42"/>
    <w:rsid w:val="00B124A7"/>
    <w:rsid w:val="00B27BEF"/>
    <w:rsid w:val="00B307EF"/>
    <w:rsid w:val="00B419B3"/>
    <w:rsid w:val="00B57EE0"/>
    <w:rsid w:val="00B75B60"/>
    <w:rsid w:val="00B96116"/>
    <w:rsid w:val="00BF1D3E"/>
    <w:rsid w:val="00C15F05"/>
    <w:rsid w:val="00C20423"/>
    <w:rsid w:val="00C43145"/>
    <w:rsid w:val="00CD1900"/>
    <w:rsid w:val="00CE6326"/>
    <w:rsid w:val="00CF3EE1"/>
    <w:rsid w:val="00D3749C"/>
    <w:rsid w:val="00D41E2A"/>
    <w:rsid w:val="00D52E85"/>
    <w:rsid w:val="00D6420E"/>
    <w:rsid w:val="00D752AC"/>
    <w:rsid w:val="00D859A5"/>
    <w:rsid w:val="00D96596"/>
    <w:rsid w:val="00DF363E"/>
    <w:rsid w:val="00E008BC"/>
    <w:rsid w:val="00E40607"/>
    <w:rsid w:val="00E46838"/>
    <w:rsid w:val="00E910EB"/>
    <w:rsid w:val="00EC5224"/>
    <w:rsid w:val="00EE719C"/>
    <w:rsid w:val="00F51A94"/>
    <w:rsid w:val="00F64365"/>
    <w:rsid w:val="00F67BB9"/>
    <w:rsid w:val="00F748D9"/>
    <w:rsid w:val="00FB4D32"/>
    <w:rsid w:val="00FD0167"/>
    <w:rsid w:val="00FD60F0"/>
    <w:rsid w:val="00FF50F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7F49"/>
  <w15:docId w15:val="{B57AE3CD-B257-4D3B-B2F3-9425518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paragraph" w:styleId="Heading1">
    <w:name w:val="heading 1"/>
    <w:basedOn w:val="Normal"/>
    <w:next w:val="Normal"/>
    <w:link w:val="Heading1Char"/>
    <w:qFormat/>
    <w:rsid w:val="004D7E8B"/>
    <w:pPr>
      <w:keepNext/>
      <w:widowControl/>
      <w:outlineLvl w:val="0"/>
    </w:pPr>
    <w:rPr>
      <w:b/>
      <w:snapToGrid/>
    </w:rPr>
  </w:style>
  <w:style w:type="paragraph" w:styleId="Heading2">
    <w:name w:val="heading 2"/>
    <w:basedOn w:val="Normal"/>
    <w:next w:val="Normal"/>
    <w:link w:val="Heading2Char"/>
    <w:qFormat/>
    <w:rsid w:val="004D7E8B"/>
    <w:pPr>
      <w:keepNext/>
      <w:widowControl/>
      <w:spacing w:before="240" w:after="60"/>
      <w:outlineLvl w:val="1"/>
    </w:pPr>
    <w:rPr>
      <w:rFonts w:ascii="Arial" w:hAnsi="Arial" w:cs="Arial"/>
      <w:b/>
      <w:bCs/>
      <w:i/>
      <w:iCs/>
      <w:snapToGrid/>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character" w:customStyle="1" w:styleId="Heading1Char">
    <w:name w:val="Heading 1 Char"/>
    <w:basedOn w:val="DefaultParagraphFont"/>
    <w:link w:val="Heading1"/>
    <w:rsid w:val="004D7E8B"/>
    <w:rPr>
      <w:rFonts w:ascii="Times New Roman" w:eastAsia="Times New Roman" w:hAnsi="Times New Roman"/>
      <w:b/>
      <w:sz w:val="24"/>
      <w:lang w:eastAsia="en-US"/>
    </w:rPr>
  </w:style>
  <w:style w:type="character" w:customStyle="1" w:styleId="Heading2Char">
    <w:name w:val="Heading 2 Char"/>
    <w:basedOn w:val="DefaultParagraphFont"/>
    <w:link w:val="Heading2"/>
    <w:rsid w:val="004D7E8B"/>
    <w:rPr>
      <w:rFonts w:ascii="Arial" w:eastAsia="Times New Roman" w:hAnsi="Arial" w:cs="Arial"/>
      <w:b/>
      <w:bCs/>
      <w:i/>
      <w:iCs/>
      <w:sz w:val="28"/>
      <w:szCs w:val="28"/>
    </w:rPr>
  </w:style>
  <w:style w:type="character" w:styleId="Hyperlink">
    <w:name w:val="Hyperlink"/>
    <w:basedOn w:val="DefaultParagraphFont"/>
    <w:uiPriority w:val="99"/>
    <w:unhideWhenUsed/>
    <w:rsid w:val="004F06A5"/>
    <w:rPr>
      <w:color w:val="0000FF" w:themeColor="hyperlink"/>
      <w:u w:val="single"/>
    </w:rPr>
  </w:style>
  <w:style w:type="paragraph" w:styleId="NoSpacing">
    <w:name w:val="No Spacing"/>
    <w:uiPriority w:val="1"/>
    <w:qFormat/>
    <w:rsid w:val="006F7C16"/>
    <w:rPr>
      <w:sz w:val="22"/>
      <w:szCs w:val="22"/>
      <w:lang w:eastAsia="en-US"/>
    </w:rPr>
  </w:style>
  <w:style w:type="paragraph" w:customStyle="1" w:styleId="Normal1">
    <w:name w:val="Normal1"/>
    <w:rsid w:val="002E26C5"/>
    <w:pPr>
      <w:spacing w:line="276" w:lineRule="auto"/>
    </w:pPr>
    <w:rPr>
      <w:rFonts w:ascii="Arial" w:eastAsia="Arial"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oane.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61BC6CFFE2E45A56FB83A08930626" ma:contentTypeVersion="10" ma:contentTypeDescription="Create a new document." ma:contentTypeScope="" ma:versionID="4db76c112c2e467e87b89a9b6c29a9de">
  <xsd:schema xmlns:xsd="http://www.w3.org/2001/XMLSchema" xmlns:xs="http://www.w3.org/2001/XMLSchema" xmlns:p="http://schemas.microsoft.com/office/2006/metadata/properties" xmlns:ns3="e40a9b35-1340-4865-b8f3-c610341f8567" xmlns:ns4="b7308a87-65f1-42f2-8574-a5a302e98c08" targetNamespace="http://schemas.microsoft.com/office/2006/metadata/properties" ma:root="true" ma:fieldsID="657e05b6f060320229aa209a0a5cea52" ns3:_="" ns4:_="">
    <xsd:import namespace="e40a9b35-1340-4865-b8f3-c610341f8567"/>
    <xsd:import namespace="b7308a87-65f1-42f2-8574-a5a302e98c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9b35-1340-4865-b8f3-c610341f8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08a87-65f1-42f2-8574-a5a302e98c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44FD2-3659-4F49-835E-93E8CF1A0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9b35-1340-4865-b8f3-c610341f8567"/>
    <ds:schemaRef ds:uri="b7308a87-65f1-42f2-8574-a5a302e98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1BC97-43AA-406C-BFD6-37656276CB07}">
  <ds:schemaRefs>
    <ds:schemaRef ds:uri="http://schemas.microsoft.com/sharepoint/v3/contenttype/forms"/>
  </ds:schemaRefs>
</ds:datastoreItem>
</file>

<file path=customXml/itemProps3.xml><?xml version="1.0" encoding="utf-8"?>
<ds:datastoreItem xmlns:ds="http://schemas.openxmlformats.org/officeDocument/2006/customXml" ds:itemID="{B92FBF75-B45E-432E-A608-83DC2EA5E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Wood</dc:creator>
  <cp:lastModifiedBy>Office Install</cp:lastModifiedBy>
  <cp:revision>4</cp:revision>
  <cp:lastPrinted>2015-03-31T13:01:00Z</cp:lastPrinted>
  <dcterms:created xsi:type="dcterms:W3CDTF">2023-01-25T17:43:00Z</dcterms:created>
  <dcterms:modified xsi:type="dcterms:W3CDTF">2023-01-26T14:50:00Z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0x0101009D261BC6CFFE2E45A56FB83A08930626</vt:lpwstr>
  </property>
</Properties>
</file>