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E3FA" w14:textId="77777777" w:rsidR="00D34D74" w:rsidRDefault="00D34D74" w:rsidP="00D34D74"/>
    <w:p w14:paraId="09FF434E" w14:textId="77777777" w:rsidR="00D34D74" w:rsidRDefault="00D34D74" w:rsidP="004D2AD4">
      <w:pPr>
        <w:rPr>
          <w:sz w:val="28"/>
          <w:szCs w:val="28"/>
        </w:rPr>
      </w:pPr>
    </w:p>
    <w:p w14:paraId="5C71712C" w14:textId="77777777" w:rsidR="00D34D74" w:rsidRPr="00F77CA7" w:rsidRDefault="00D34D74" w:rsidP="004D2AD4">
      <w:pPr>
        <w:rPr>
          <w:rFonts w:asciiTheme="minorHAnsi" w:hAnsiTheme="minorHAnsi" w:cstheme="minorHAnsi"/>
          <w:sz w:val="28"/>
          <w:szCs w:val="28"/>
        </w:rPr>
      </w:pPr>
    </w:p>
    <w:p w14:paraId="252A3B3D" w14:textId="20C5B9B1" w:rsidR="004D2AD4" w:rsidRPr="00F77CA7" w:rsidRDefault="004D2AD4" w:rsidP="004D2AD4">
      <w:pPr>
        <w:rPr>
          <w:rFonts w:asciiTheme="minorHAnsi" w:hAnsiTheme="minorHAnsi" w:cstheme="minorHAnsi"/>
          <w:sz w:val="28"/>
          <w:szCs w:val="28"/>
        </w:rPr>
      </w:pPr>
      <w:r w:rsidRPr="00F77CA7">
        <w:rPr>
          <w:rFonts w:asciiTheme="minorHAnsi" w:hAnsiTheme="minorHAnsi" w:cstheme="minorHAnsi"/>
          <w:sz w:val="28"/>
          <w:szCs w:val="28"/>
        </w:rPr>
        <w:t xml:space="preserve">Director of Development </w:t>
      </w:r>
    </w:p>
    <w:p w14:paraId="602F63EE" w14:textId="77777777" w:rsidR="004D2AD4" w:rsidRPr="00F77CA7" w:rsidRDefault="004D2AD4" w:rsidP="004D2AD4">
      <w:pPr>
        <w:rPr>
          <w:rFonts w:asciiTheme="minorHAnsi" w:hAnsiTheme="minorHAnsi" w:cstheme="minorHAnsi"/>
          <w:sz w:val="28"/>
          <w:szCs w:val="28"/>
        </w:rPr>
      </w:pPr>
    </w:p>
    <w:p w14:paraId="59E2E4F6" w14:textId="164998E0" w:rsidR="004D2AD4" w:rsidRPr="00F77CA7" w:rsidRDefault="004D2AD4" w:rsidP="004D2AD4">
      <w:pPr>
        <w:rPr>
          <w:rFonts w:asciiTheme="minorHAnsi" w:hAnsiTheme="minorHAnsi" w:cstheme="minorHAnsi"/>
          <w:sz w:val="28"/>
          <w:szCs w:val="28"/>
        </w:rPr>
      </w:pPr>
      <w:r w:rsidRPr="00F77CA7">
        <w:rPr>
          <w:rFonts w:asciiTheme="minorHAnsi" w:hAnsiTheme="minorHAnsi" w:cstheme="minorHAnsi"/>
          <w:sz w:val="28"/>
          <w:szCs w:val="28"/>
        </w:rPr>
        <w:t>Job Specification</w:t>
      </w:r>
    </w:p>
    <w:p w14:paraId="70768DD3" w14:textId="77777777" w:rsidR="004D2AD4" w:rsidRDefault="004D2AD4" w:rsidP="004D2AD4">
      <w:r>
        <w:t xml:space="preserve"> </w:t>
      </w:r>
    </w:p>
    <w:p w14:paraId="0F2BDD67" w14:textId="5175DB5E"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 xml:space="preserve">Introduction from the </w:t>
      </w:r>
      <w:r w:rsidR="001B0C57" w:rsidRPr="00F77CA7">
        <w:rPr>
          <w:rFonts w:asciiTheme="minorHAnsi" w:hAnsiTheme="minorHAnsi" w:cstheme="minorHAnsi"/>
          <w:b/>
          <w:bCs/>
        </w:rPr>
        <w:t>Chairman</w:t>
      </w:r>
    </w:p>
    <w:p w14:paraId="20D974BD" w14:textId="77777777" w:rsidR="004D2AD4" w:rsidRPr="00F77CA7" w:rsidRDefault="004D2AD4" w:rsidP="004D2AD4">
      <w:pPr>
        <w:rPr>
          <w:rFonts w:asciiTheme="minorHAnsi" w:hAnsiTheme="minorHAnsi" w:cstheme="minorHAnsi"/>
        </w:rPr>
      </w:pPr>
    </w:p>
    <w:p w14:paraId="48990E8E" w14:textId="4BCECEE0" w:rsidR="00A5033D" w:rsidRPr="00F77CA7" w:rsidRDefault="00A5033D" w:rsidP="00A5033D">
      <w:pPr>
        <w:rPr>
          <w:rFonts w:asciiTheme="minorHAnsi" w:hAnsiTheme="minorHAnsi" w:cstheme="minorHAnsi"/>
        </w:rPr>
      </w:pPr>
      <w:r w:rsidRPr="00F77CA7">
        <w:rPr>
          <w:rFonts w:asciiTheme="minorHAnsi" w:hAnsiTheme="minorHAnsi" w:cstheme="minorHAnsi"/>
        </w:rPr>
        <w:t xml:space="preserve">Sir John Soane’s Museum is the finest monument in the world to the life, work and collections of a creative genius. After several decades of work, </w:t>
      </w:r>
      <w:r w:rsidR="00D82C76" w:rsidRPr="00F77CA7">
        <w:rPr>
          <w:rFonts w:asciiTheme="minorHAnsi" w:hAnsiTheme="minorHAnsi" w:cstheme="minorHAnsi"/>
        </w:rPr>
        <w:t>the Museum</w:t>
      </w:r>
      <w:r w:rsidRPr="00F77CA7">
        <w:rPr>
          <w:rFonts w:asciiTheme="minorHAnsi" w:hAnsiTheme="minorHAnsi" w:cstheme="minorHAnsi"/>
        </w:rPr>
        <w:t xml:space="preserve"> </w:t>
      </w:r>
      <w:r w:rsidR="00056038" w:rsidRPr="00F77CA7">
        <w:rPr>
          <w:rFonts w:asciiTheme="minorHAnsi" w:hAnsiTheme="minorHAnsi" w:cstheme="minorHAnsi"/>
        </w:rPr>
        <w:t>has been brought</w:t>
      </w:r>
      <w:r w:rsidRPr="00F77CA7">
        <w:rPr>
          <w:rFonts w:asciiTheme="minorHAnsi" w:hAnsiTheme="minorHAnsi" w:cstheme="minorHAnsi"/>
        </w:rPr>
        <w:t xml:space="preserve"> back to a state very close to </w:t>
      </w:r>
      <w:r w:rsidR="00056038" w:rsidRPr="00F77CA7">
        <w:rPr>
          <w:rFonts w:asciiTheme="minorHAnsi" w:hAnsiTheme="minorHAnsi" w:cstheme="minorHAnsi"/>
        </w:rPr>
        <w:t>its appearance</w:t>
      </w:r>
      <w:r w:rsidRPr="00F77CA7">
        <w:rPr>
          <w:rFonts w:asciiTheme="minorHAnsi" w:hAnsiTheme="minorHAnsi" w:cstheme="minorHAnsi"/>
        </w:rPr>
        <w:t xml:space="preserve"> on John Soane’s death in 1837, </w:t>
      </w:r>
      <w:r w:rsidR="00056038" w:rsidRPr="00F77CA7">
        <w:rPr>
          <w:rFonts w:asciiTheme="minorHAnsi" w:hAnsiTheme="minorHAnsi" w:cstheme="minorHAnsi"/>
        </w:rPr>
        <w:t xml:space="preserve">much </w:t>
      </w:r>
      <w:r w:rsidRPr="00F77CA7">
        <w:rPr>
          <w:rFonts w:asciiTheme="minorHAnsi" w:hAnsiTheme="minorHAnsi" w:cstheme="minorHAnsi"/>
        </w:rPr>
        <w:t>as his act of Parliament require</w:t>
      </w:r>
      <w:r w:rsidR="00056038" w:rsidRPr="00F77CA7">
        <w:rPr>
          <w:rFonts w:asciiTheme="minorHAnsi" w:hAnsiTheme="minorHAnsi" w:cstheme="minorHAnsi"/>
        </w:rPr>
        <w:t>d</w:t>
      </w:r>
      <w:r w:rsidRPr="00F77CA7">
        <w:rPr>
          <w:rFonts w:asciiTheme="minorHAnsi" w:hAnsiTheme="minorHAnsi" w:cstheme="minorHAnsi"/>
        </w:rPr>
        <w:t xml:space="preserve"> it to be.</w:t>
      </w:r>
    </w:p>
    <w:p w14:paraId="2344B82D" w14:textId="77777777" w:rsidR="00E664A1" w:rsidRPr="00F77CA7" w:rsidRDefault="00E664A1" w:rsidP="00A5033D">
      <w:pPr>
        <w:rPr>
          <w:rFonts w:asciiTheme="minorHAnsi" w:hAnsiTheme="minorHAnsi" w:cstheme="minorHAnsi"/>
        </w:rPr>
      </w:pPr>
    </w:p>
    <w:p w14:paraId="0C7C8209" w14:textId="1FA70ED7" w:rsidR="00A0372B" w:rsidRPr="00F77CA7" w:rsidRDefault="00A5033D" w:rsidP="00A5033D">
      <w:pPr>
        <w:rPr>
          <w:rFonts w:asciiTheme="minorHAnsi" w:hAnsiTheme="minorHAnsi" w:cstheme="minorHAnsi"/>
        </w:rPr>
      </w:pPr>
      <w:r w:rsidRPr="00F77CA7">
        <w:rPr>
          <w:rFonts w:asciiTheme="minorHAnsi" w:hAnsiTheme="minorHAnsi" w:cstheme="minorHAnsi"/>
        </w:rPr>
        <w:t xml:space="preserve">The Museum is also extremely fortunate that John Soane’s stock has never been higher, revered as he is by both </w:t>
      </w:r>
      <w:r w:rsidR="0084130D" w:rsidRPr="00F77CA7">
        <w:rPr>
          <w:rFonts w:asciiTheme="minorHAnsi" w:hAnsiTheme="minorHAnsi" w:cstheme="minorHAnsi"/>
        </w:rPr>
        <w:t xml:space="preserve">modernist </w:t>
      </w:r>
      <w:r w:rsidRPr="00F77CA7">
        <w:rPr>
          <w:rFonts w:asciiTheme="minorHAnsi" w:hAnsiTheme="minorHAnsi" w:cstheme="minorHAnsi"/>
        </w:rPr>
        <w:t xml:space="preserve">and </w:t>
      </w:r>
      <w:r w:rsidR="0084130D" w:rsidRPr="00F77CA7">
        <w:rPr>
          <w:rFonts w:asciiTheme="minorHAnsi" w:hAnsiTheme="minorHAnsi" w:cstheme="minorHAnsi"/>
        </w:rPr>
        <w:t>post-</w:t>
      </w:r>
      <w:r w:rsidRPr="00F77CA7">
        <w:rPr>
          <w:rFonts w:asciiTheme="minorHAnsi" w:hAnsiTheme="minorHAnsi" w:cstheme="minorHAnsi"/>
        </w:rPr>
        <w:t>modernist architects, a</w:t>
      </w:r>
      <w:r w:rsidR="0084130D" w:rsidRPr="00F77CA7">
        <w:rPr>
          <w:rFonts w:asciiTheme="minorHAnsi" w:hAnsiTheme="minorHAnsi" w:cstheme="minorHAnsi"/>
        </w:rPr>
        <w:t>s well as</w:t>
      </w:r>
      <w:r w:rsidRPr="00F77CA7">
        <w:rPr>
          <w:rFonts w:asciiTheme="minorHAnsi" w:hAnsiTheme="minorHAnsi" w:cstheme="minorHAnsi"/>
        </w:rPr>
        <w:t xml:space="preserve"> by designers and artists working</w:t>
      </w:r>
      <w:r w:rsidR="00056038" w:rsidRPr="00F77CA7">
        <w:rPr>
          <w:rFonts w:asciiTheme="minorHAnsi" w:hAnsiTheme="minorHAnsi" w:cstheme="minorHAnsi"/>
        </w:rPr>
        <w:t xml:space="preserve"> </w:t>
      </w:r>
      <w:r w:rsidRPr="00F77CA7">
        <w:rPr>
          <w:rFonts w:asciiTheme="minorHAnsi" w:hAnsiTheme="minorHAnsi" w:cstheme="minorHAnsi"/>
        </w:rPr>
        <w:t xml:space="preserve"> in traditional media and </w:t>
      </w:r>
      <w:r w:rsidR="00056038" w:rsidRPr="00F77CA7">
        <w:rPr>
          <w:rFonts w:asciiTheme="minorHAnsi" w:hAnsiTheme="minorHAnsi" w:cstheme="minorHAnsi"/>
        </w:rPr>
        <w:t>with</w:t>
      </w:r>
      <w:r w:rsidRPr="00F77CA7">
        <w:rPr>
          <w:rFonts w:asciiTheme="minorHAnsi" w:hAnsiTheme="minorHAnsi" w:cstheme="minorHAnsi"/>
        </w:rPr>
        <w:t xml:space="preserve"> the latest technology.</w:t>
      </w:r>
      <w:r w:rsidR="00E664A1" w:rsidRPr="00F77CA7">
        <w:rPr>
          <w:rFonts w:asciiTheme="minorHAnsi" w:hAnsiTheme="minorHAnsi" w:cstheme="minorHAnsi"/>
        </w:rPr>
        <w:t xml:space="preserve"> </w:t>
      </w:r>
      <w:r w:rsidRPr="00F77CA7">
        <w:rPr>
          <w:rFonts w:asciiTheme="minorHAnsi" w:hAnsiTheme="minorHAnsi" w:cstheme="minorHAnsi"/>
        </w:rPr>
        <w:t xml:space="preserve">The Museum has active </w:t>
      </w:r>
      <w:proofErr w:type="spellStart"/>
      <w:r w:rsidRPr="00F77CA7">
        <w:rPr>
          <w:rFonts w:asciiTheme="minorHAnsi" w:hAnsiTheme="minorHAnsi" w:cstheme="minorHAnsi"/>
        </w:rPr>
        <w:t>programmes</w:t>
      </w:r>
      <w:proofErr w:type="spellEnd"/>
      <w:r w:rsidRPr="00F77CA7">
        <w:rPr>
          <w:rFonts w:asciiTheme="minorHAnsi" w:hAnsiTheme="minorHAnsi" w:cstheme="minorHAnsi"/>
        </w:rPr>
        <w:t xml:space="preserve"> founded on our great historic collections as well as in contemporary art and design. The success of </w:t>
      </w:r>
      <w:r w:rsidR="0084130D" w:rsidRPr="00F77CA7">
        <w:rPr>
          <w:rFonts w:asciiTheme="minorHAnsi" w:hAnsiTheme="minorHAnsi" w:cstheme="minorHAnsi"/>
        </w:rPr>
        <w:t>its</w:t>
      </w:r>
      <w:r w:rsidRPr="00F77CA7">
        <w:rPr>
          <w:rFonts w:asciiTheme="minorHAnsi" w:hAnsiTheme="minorHAnsi" w:cstheme="minorHAnsi"/>
        </w:rPr>
        <w:t xml:space="preserve"> exhibition and learning </w:t>
      </w:r>
      <w:proofErr w:type="spellStart"/>
      <w:r w:rsidRPr="00F77CA7">
        <w:rPr>
          <w:rFonts w:asciiTheme="minorHAnsi" w:hAnsiTheme="minorHAnsi" w:cstheme="minorHAnsi"/>
        </w:rPr>
        <w:t>programmes</w:t>
      </w:r>
      <w:proofErr w:type="spellEnd"/>
      <w:r w:rsidRPr="00F77CA7">
        <w:rPr>
          <w:rFonts w:asciiTheme="minorHAnsi" w:hAnsiTheme="minorHAnsi" w:cstheme="minorHAnsi"/>
        </w:rPr>
        <w:t xml:space="preserve"> </w:t>
      </w:r>
      <w:r w:rsidR="0084130D" w:rsidRPr="00F77CA7">
        <w:rPr>
          <w:rFonts w:asciiTheme="minorHAnsi" w:hAnsiTheme="minorHAnsi" w:cstheme="minorHAnsi"/>
        </w:rPr>
        <w:t xml:space="preserve">means that the Museum </w:t>
      </w:r>
      <w:r w:rsidRPr="00F77CA7">
        <w:rPr>
          <w:rFonts w:asciiTheme="minorHAnsi" w:hAnsiTheme="minorHAnsi" w:cstheme="minorHAnsi"/>
        </w:rPr>
        <w:t xml:space="preserve">has attracted new audiences and exceeded its pre-COVID visitor numbers in </w:t>
      </w:r>
      <w:r w:rsidR="0084130D" w:rsidRPr="00F77CA7">
        <w:rPr>
          <w:rFonts w:asciiTheme="minorHAnsi" w:hAnsiTheme="minorHAnsi" w:cstheme="minorHAnsi"/>
        </w:rPr>
        <w:t>the last financial year</w:t>
      </w:r>
      <w:r w:rsidRPr="00F77CA7">
        <w:rPr>
          <w:rFonts w:asciiTheme="minorHAnsi" w:hAnsiTheme="minorHAnsi" w:cstheme="minorHAnsi"/>
        </w:rPr>
        <w:t>.</w:t>
      </w:r>
      <w:r w:rsidR="00A0372B" w:rsidRPr="00F77CA7">
        <w:rPr>
          <w:rFonts w:asciiTheme="minorHAnsi" w:hAnsiTheme="minorHAnsi" w:cstheme="minorHAnsi"/>
        </w:rPr>
        <w:t xml:space="preserve"> </w:t>
      </w:r>
    </w:p>
    <w:p w14:paraId="1E878CBE" w14:textId="77777777" w:rsidR="00E664A1" w:rsidRPr="00F77CA7" w:rsidRDefault="00E664A1" w:rsidP="00A5033D">
      <w:pPr>
        <w:rPr>
          <w:rFonts w:asciiTheme="minorHAnsi" w:hAnsiTheme="minorHAnsi" w:cstheme="minorHAnsi"/>
        </w:rPr>
      </w:pPr>
    </w:p>
    <w:p w14:paraId="3116C940" w14:textId="2F4E042A" w:rsidR="00A5033D" w:rsidRPr="00F77CA7" w:rsidRDefault="00A5033D" w:rsidP="00A5033D">
      <w:pPr>
        <w:rPr>
          <w:rFonts w:asciiTheme="minorHAnsi" w:hAnsiTheme="minorHAnsi" w:cstheme="minorHAnsi"/>
        </w:rPr>
      </w:pPr>
      <w:r w:rsidRPr="00F77CA7">
        <w:rPr>
          <w:rFonts w:asciiTheme="minorHAnsi" w:hAnsiTheme="minorHAnsi" w:cstheme="minorHAnsi"/>
        </w:rPr>
        <w:t>The Museum is in a very strong position</w:t>
      </w:r>
      <w:r w:rsidR="00A0372B" w:rsidRPr="00F77CA7">
        <w:rPr>
          <w:rFonts w:asciiTheme="minorHAnsi" w:hAnsiTheme="minorHAnsi" w:cstheme="minorHAnsi"/>
        </w:rPr>
        <w:t xml:space="preserve">, and </w:t>
      </w:r>
      <w:r w:rsidR="00377806" w:rsidRPr="00F77CA7">
        <w:rPr>
          <w:rFonts w:asciiTheme="minorHAnsi" w:hAnsiTheme="minorHAnsi" w:cstheme="minorHAnsi"/>
        </w:rPr>
        <w:t>in August</w:t>
      </w:r>
      <w:r w:rsidR="00747647" w:rsidRPr="00F77CA7">
        <w:rPr>
          <w:rFonts w:asciiTheme="minorHAnsi" w:hAnsiTheme="minorHAnsi" w:cstheme="minorHAnsi"/>
        </w:rPr>
        <w:t xml:space="preserve"> we</w:t>
      </w:r>
      <w:r w:rsidR="00377806" w:rsidRPr="00F77CA7">
        <w:rPr>
          <w:rFonts w:asciiTheme="minorHAnsi" w:hAnsiTheme="minorHAnsi" w:cstheme="minorHAnsi"/>
        </w:rPr>
        <w:t xml:space="preserve"> </w:t>
      </w:r>
      <w:r w:rsidR="00FB62A6" w:rsidRPr="00F77CA7">
        <w:rPr>
          <w:rFonts w:asciiTheme="minorHAnsi" w:hAnsiTheme="minorHAnsi" w:cstheme="minorHAnsi"/>
        </w:rPr>
        <w:t>will appoint a</w:t>
      </w:r>
      <w:r w:rsidR="00D57036" w:rsidRPr="00F77CA7">
        <w:rPr>
          <w:rFonts w:asciiTheme="minorHAnsi" w:hAnsiTheme="minorHAnsi" w:cstheme="minorHAnsi"/>
        </w:rPr>
        <w:t xml:space="preserve"> </w:t>
      </w:r>
      <w:r w:rsidRPr="00F77CA7">
        <w:rPr>
          <w:rFonts w:asciiTheme="minorHAnsi" w:hAnsiTheme="minorHAnsi" w:cstheme="minorHAnsi"/>
        </w:rPr>
        <w:t xml:space="preserve">new Director to </w:t>
      </w:r>
      <w:r w:rsidR="00FB62A6" w:rsidRPr="00F77CA7">
        <w:rPr>
          <w:rFonts w:asciiTheme="minorHAnsi" w:hAnsiTheme="minorHAnsi" w:cstheme="minorHAnsi"/>
        </w:rPr>
        <w:t xml:space="preserve">lead the Soane into </w:t>
      </w:r>
      <w:r w:rsidR="00747647" w:rsidRPr="00F77CA7">
        <w:rPr>
          <w:rFonts w:asciiTheme="minorHAnsi" w:hAnsiTheme="minorHAnsi" w:cstheme="minorHAnsi"/>
        </w:rPr>
        <w:t>the next chapter of its operation</w:t>
      </w:r>
      <w:r w:rsidR="00044898" w:rsidRPr="00F77CA7">
        <w:rPr>
          <w:rFonts w:asciiTheme="minorHAnsi" w:hAnsiTheme="minorHAnsi" w:cstheme="minorHAnsi"/>
        </w:rPr>
        <w:t>.</w:t>
      </w:r>
      <w:r w:rsidR="007A147B" w:rsidRPr="00F77CA7">
        <w:rPr>
          <w:rFonts w:asciiTheme="minorHAnsi" w:hAnsiTheme="minorHAnsi" w:cstheme="minorHAnsi"/>
        </w:rPr>
        <w:t xml:space="preserve"> The focus is to</w:t>
      </w:r>
      <w:r w:rsidR="00044898" w:rsidRPr="00F77CA7">
        <w:rPr>
          <w:rFonts w:asciiTheme="minorHAnsi" w:hAnsiTheme="minorHAnsi" w:cstheme="minorHAnsi"/>
        </w:rPr>
        <w:t xml:space="preserve"> </w:t>
      </w:r>
      <w:r w:rsidRPr="00F77CA7">
        <w:rPr>
          <w:rFonts w:asciiTheme="minorHAnsi" w:hAnsiTheme="minorHAnsi" w:cstheme="minorHAnsi"/>
        </w:rPr>
        <w:t xml:space="preserve">make 12-14 Lincoln’s Inn Fields an even greater source of inspiration and </w:t>
      </w:r>
      <w:r w:rsidR="00D82C76" w:rsidRPr="00F77CA7">
        <w:rPr>
          <w:rFonts w:asciiTheme="minorHAnsi" w:hAnsiTheme="minorHAnsi" w:cstheme="minorHAnsi"/>
        </w:rPr>
        <w:t xml:space="preserve">fun, </w:t>
      </w:r>
      <w:r w:rsidR="007A147B" w:rsidRPr="00F77CA7">
        <w:rPr>
          <w:rFonts w:asciiTheme="minorHAnsi" w:hAnsiTheme="minorHAnsi" w:cstheme="minorHAnsi"/>
        </w:rPr>
        <w:t xml:space="preserve">very much </w:t>
      </w:r>
      <w:r w:rsidRPr="00F77CA7">
        <w:rPr>
          <w:rFonts w:asciiTheme="minorHAnsi" w:hAnsiTheme="minorHAnsi" w:cstheme="minorHAnsi"/>
        </w:rPr>
        <w:t>in the spirit of John Soane.</w:t>
      </w:r>
      <w:r w:rsidR="00D57036" w:rsidRPr="00F77CA7">
        <w:rPr>
          <w:rFonts w:asciiTheme="minorHAnsi" w:hAnsiTheme="minorHAnsi" w:cstheme="minorHAnsi"/>
        </w:rPr>
        <w:t xml:space="preserve"> The new Director will</w:t>
      </w:r>
      <w:r w:rsidR="00AC0716" w:rsidRPr="00F77CA7">
        <w:rPr>
          <w:rFonts w:asciiTheme="minorHAnsi" w:hAnsiTheme="minorHAnsi" w:cstheme="minorHAnsi"/>
        </w:rPr>
        <w:t xml:space="preserve"> join the Museum </w:t>
      </w:r>
      <w:r w:rsidR="00E475F0" w:rsidRPr="00F77CA7">
        <w:rPr>
          <w:rFonts w:asciiTheme="minorHAnsi" w:hAnsiTheme="minorHAnsi" w:cstheme="minorHAnsi"/>
        </w:rPr>
        <w:t xml:space="preserve">in January, and </w:t>
      </w:r>
      <w:r w:rsidR="007A147B" w:rsidRPr="00F77CA7">
        <w:rPr>
          <w:rFonts w:asciiTheme="minorHAnsi" w:hAnsiTheme="minorHAnsi" w:cstheme="minorHAnsi"/>
        </w:rPr>
        <w:t xml:space="preserve">will be closely supported </w:t>
      </w:r>
      <w:r w:rsidR="00A736CC" w:rsidRPr="00F77CA7">
        <w:rPr>
          <w:rFonts w:asciiTheme="minorHAnsi" w:hAnsiTheme="minorHAnsi" w:cstheme="minorHAnsi"/>
        </w:rPr>
        <w:t xml:space="preserve">by the new Director of Development. For this reason, both the outgoing Director, Dr Bruce Boucher, </w:t>
      </w:r>
      <w:r w:rsidR="00FE1C91" w:rsidRPr="00F77CA7">
        <w:rPr>
          <w:rFonts w:asciiTheme="minorHAnsi" w:hAnsiTheme="minorHAnsi" w:cstheme="minorHAnsi"/>
        </w:rPr>
        <w:t xml:space="preserve">and his forthcoming successor, </w:t>
      </w:r>
      <w:r w:rsidR="00E475F0" w:rsidRPr="00F77CA7">
        <w:rPr>
          <w:rFonts w:asciiTheme="minorHAnsi" w:hAnsiTheme="minorHAnsi" w:cstheme="minorHAnsi"/>
        </w:rPr>
        <w:t xml:space="preserve">will </w:t>
      </w:r>
      <w:r w:rsidR="00D57036" w:rsidRPr="00F77CA7">
        <w:rPr>
          <w:rFonts w:asciiTheme="minorHAnsi" w:hAnsiTheme="minorHAnsi" w:cstheme="minorHAnsi"/>
        </w:rPr>
        <w:t xml:space="preserve">be </w:t>
      </w:r>
      <w:r w:rsidR="00AC0716" w:rsidRPr="00F77CA7">
        <w:rPr>
          <w:rFonts w:asciiTheme="minorHAnsi" w:hAnsiTheme="minorHAnsi" w:cstheme="minorHAnsi"/>
        </w:rPr>
        <w:t xml:space="preserve">involved in the appointment of the Director of Development. </w:t>
      </w:r>
    </w:p>
    <w:p w14:paraId="62864E18" w14:textId="77777777" w:rsidR="00FE1C91" w:rsidRPr="00F77CA7" w:rsidRDefault="00FE1C91" w:rsidP="00A5033D">
      <w:pPr>
        <w:rPr>
          <w:rFonts w:asciiTheme="minorHAnsi" w:hAnsiTheme="minorHAnsi" w:cstheme="minorHAnsi"/>
        </w:rPr>
      </w:pPr>
    </w:p>
    <w:p w14:paraId="18894B2C" w14:textId="57C12952" w:rsidR="00FE1C91" w:rsidRPr="00F77CA7" w:rsidRDefault="00BE03D9" w:rsidP="00A5033D">
      <w:pPr>
        <w:rPr>
          <w:rFonts w:asciiTheme="minorHAnsi" w:hAnsiTheme="minorHAnsi" w:cstheme="minorHAnsi"/>
        </w:rPr>
      </w:pPr>
      <w:r w:rsidRPr="00F77CA7">
        <w:rPr>
          <w:rFonts w:asciiTheme="minorHAnsi" w:hAnsiTheme="minorHAnsi" w:cstheme="minorHAnsi"/>
        </w:rPr>
        <w:t xml:space="preserve">It is an exciting time to joining the Soane, and </w:t>
      </w:r>
      <w:r w:rsidR="00AD1212" w:rsidRPr="00F77CA7">
        <w:rPr>
          <w:rFonts w:asciiTheme="minorHAnsi" w:hAnsiTheme="minorHAnsi" w:cstheme="minorHAnsi"/>
        </w:rPr>
        <w:t xml:space="preserve">we </w:t>
      </w:r>
      <w:r w:rsidRPr="00F77CA7">
        <w:rPr>
          <w:rFonts w:asciiTheme="minorHAnsi" w:hAnsiTheme="minorHAnsi" w:cstheme="minorHAnsi"/>
        </w:rPr>
        <w:t xml:space="preserve">look forward to hearing from you. </w:t>
      </w:r>
    </w:p>
    <w:p w14:paraId="3FA01562" w14:textId="77777777" w:rsidR="00E664A1" w:rsidRPr="00F77CA7" w:rsidRDefault="00E664A1" w:rsidP="00A5033D">
      <w:pPr>
        <w:rPr>
          <w:rFonts w:asciiTheme="minorHAnsi" w:hAnsiTheme="minorHAnsi" w:cstheme="minorHAnsi"/>
        </w:rPr>
      </w:pPr>
    </w:p>
    <w:p w14:paraId="4FBF23BB" w14:textId="69063B2B" w:rsidR="004D2AD4" w:rsidRPr="00F77CA7" w:rsidRDefault="00A5033D" w:rsidP="004D2AD4">
      <w:pPr>
        <w:rPr>
          <w:rFonts w:asciiTheme="minorHAnsi" w:hAnsiTheme="minorHAnsi" w:cstheme="minorHAnsi"/>
          <w:i/>
          <w:iCs/>
        </w:rPr>
      </w:pPr>
      <w:r w:rsidRPr="00F77CA7">
        <w:rPr>
          <w:rFonts w:asciiTheme="minorHAnsi" w:hAnsiTheme="minorHAnsi" w:cstheme="minorHAnsi"/>
          <w:i/>
          <w:iCs/>
        </w:rPr>
        <w:t>Lord Sassoon, Chair</w:t>
      </w:r>
      <w:r w:rsidR="004D2AD4" w:rsidRPr="00F77CA7">
        <w:rPr>
          <w:rFonts w:asciiTheme="minorHAnsi" w:hAnsiTheme="minorHAnsi" w:cstheme="minorHAnsi"/>
          <w:i/>
          <w:iCs/>
        </w:rPr>
        <w:t xml:space="preserve"> </w:t>
      </w:r>
    </w:p>
    <w:p w14:paraId="72CA8B15" w14:textId="77777777" w:rsidR="004D2AD4" w:rsidRPr="00F77CA7" w:rsidRDefault="004D2AD4" w:rsidP="004D2AD4">
      <w:pPr>
        <w:rPr>
          <w:rFonts w:asciiTheme="minorHAnsi" w:hAnsiTheme="minorHAnsi" w:cstheme="minorHAnsi"/>
        </w:rPr>
      </w:pPr>
    </w:p>
    <w:p w14:paraId="5F468FC6" w14:textId="4929DF3E"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Background Information</w:t>
      </w:r>
      <w:r w:rsidR="008A1D80" w:rsidRPr="00F77CA7">
        <w:rPr>
          <w:rFonts w:asciiTheme="minorHAnsi" w:hAnsiTheme="minorHAnsi" w:cstheme="minorHAnsi"/>
          <w:b/>
          <w:bCs/>
        </w:rPr>
        <w:t xml:space="preserve"> on Sir John Soane’s </w:t>
      </w:r>
      <w:r w:rsidR="00715888" w:rsidRPr="00F77CA7">
        <w:rPr>
          <w:rFonts w:asciiTheme="minorHAnsi" w:hAnsiTheme="minorHAnsi" w:cstheme="minorHAnsi"/>
          <w:b/>
          <w:bCs/>
        </w:rPr>
        <w:t>Museum</w:t>
      </w:r>
    </w:p>
    <w:p w14:paraId="3106958B" w14:textId="77777777" w:rsidR="004D2AD4" w:rsidRPr="00F77CA7" w:rsidRDefault="004D2AD4" w:rsidP="004D2AD4">
      <w:pPr>
        <w:rPr>
          <w:rFonts w:asciiTheme="minorHAnsi" w:hAnsiTheme="minorHAnsi" w:cstheme="minorHAnsi"/>
        </w:rPr>
      </w:pPr>
    </w:p>
    <w:p w14:paraId="33B76894" w14:textId="45493C39" w:rsidR="008A1D80" w:rsidRPr="00F77CA7" w:rsidRDefault="008A1D80" w:rsidP="004D2AD4">
      <w:pPr>
        <w:rPr>
          <w:rFonts w:asciiTheme="minorHAnsi" w:hAnsiTheme="minorHAnsi" w:cstheme="minorHAnsi"/>
        </w:rPr>
      </w:pPr>
      <w:r w:rsidRPr="00F77CA7">
        <w:rPr>
          <w:rFonts w:asciiTheme="minorHAnsi" w:hAnsiTheme="minorHAnsi" w:cstheme="minorHAnsi"/>
        </w:rPr>
        <w:t>Sir John Soane’s Museum was the home of one of England’s greatest architects, Sir John Soane (1753–1837), and has been a public museum since the early 19th century. Soane made continuous alterations to his home and collection</w:t>
      </w:r>
      <w:r w:rsidR="0065359C" w:rsidRPr="00F77CA7">
        <w:rPr>
          <w:rFonts w:asciiTheme="minorHAnsi" w:hAnsiTheme="minorHAnsi" w:cstheme="minorHAnsi"/>
        </w:rPr>
        <w:t xml:space="preserve"> on Lincoln’s Inn Fields</w:t>
      </w:r>
      <w:r w:rsidRPr="00F77CA7">
        <w:rPr>
          <w:rFonts w:asciiTheme="minorHAnsi" w:hAnsiTheme="minorHAnsi" w:cstheme="minorHAnsi"/>
        </w:rPr>
        <w:t xml:space="preserve">, adding more objects to his arrangements and seeking always to enhance the poetic effects and picturesque qualities of the architectural setting. The </w:t>
      </w:r>
      <w:r w:rsidR="0065359C" w:rsidRPr="00F77CA7">
        <w:rPr>
          <w:rFonts w:asciiTheme="minorHAnsi" w:hAnsiTheme="minorHAnsi" w:cstheme="minorHAnsi"/>
        </w:rPr>
        <w:t xml:space="preserve">Act of Parliament that established the Museum </w:t>
      </w:r>
      <w:r w:rsidRPr="00F77CA7">
        <w:rPr>
          <w:rFonts w:asciiTheme="minorHAnsi" w:hAnsiTheme="minorHAnsi" w:cstheme="minorHAnsi"/>
        </w:rPr>
        <w:t>require</w:t>
      </w:r>
      <w:r w:rsidR="00D82C76" w:rsidRPr="00F77CA7">
        <w:rPr>
          <w:rFonts w:asciiTheme="minorHAnsi" w:hAnsiTheme="minorHAnsi" w:cstheme="minorHAnsi"/>
        </w:rPr>
        <w:t>d</w:t>
      </w:r>
      <w:r w:rsidRPr="00F77CA7">
        <w:rPr>
          <w:rFonts w:asciiTheme="minorHAnsi" w:hAnsiTheme="minorHAnsi" w:cstheme="minorHAnsi"/>
        </w:rPr>
        <w:t xml:space="preserve"> that Soane’s interiors and arrangements of objects should remain ‘as nearly as possible’ as they were at the time of his death in 1837. The Museum receives an annual grant-in-aid from the Department for Culture, Media and Sport and is the smallest of the UK’s national museums. </w:t>
      </w:r>
      <w:r w:rsidR="00994BF1" w:rsidRPr="00F77CA7">
        <w:rPr>
          <w:rFonts w:asciiTheme="minorHAnsi" w:hAnsiTheme="minorHAnsi" w:cstheme="minorHAnsi"/>
        </w:rPr>
        <w:t>A</w:t>
      </w:r>
      <w:r w:rsidR="00D82C76" w:rsidRPr="00F77CA7">
        <w:rPr>
          <w:rFonts w:asciiTheme="minorHAnsi" w:hAnsiTheme="minorHAnsi" w:cstheme="minorHAnsi"/>
        </w:rPr>
        <w:t xml:space="preserve">dmission </w:t>
      </w:r>
      <w:r w:rsidR="00994BF1" w:rsidRPr="00F77CA7">
        <w:rPr>
          <w:rFonts w:asciiTheme="minorHAnsi" w:hAnsiTheme="minorHAnsi" w:cstheme="minorHAnsi"/>
        </w:rPr>
        <w:t>is free</w:t>
      </w:r>
      <w:r w:rsidR="00715888" w:rsidRPr="00F77CA7">
        <w:rPr>
          <w:rFonts w:asciiTheme="minorHAnsi" w:hAnsiTheme="minorHAnsi" w:cstheme="minorHAnsi"/>
        </w:rPr>
        <w:t xml:space="preserve">, and </w:t>
      </w:r>
      <w:r w:rsidR="00D82C76" w:rsidRPr="00F77CA7">
        <w:rPr>
          <w:rFonts w:asciiTheme="minorHAnsi" w:hAnsiTheme="minorHAnsi" w:cstheme="minorHAnsi"/>
        </w:rPr>
        <w:t>the Museum</w:t>
      </w:r>
      <w:r w:rsidR="00715888" w:rsidRPr="00F77CA7">
        <w:rPr>
          <w:rFonts w:asciiTheme="minorHAnsi" w:hAnsiTheme="minorHAnsi" w:cstheme="minorHAnsi"/>
        </w:rPr>
        <w:t xml:space="preserve"> is visited by more than 130,000 people each year.</w:t>
      </w:r>
    </w:p>
    <w:p w14:paraId="2AFF8D3E" w14:textId="77777777" w:rsidR="00D676C4" w:rsidRPr="00F77CA7" w:rsidRDefault="00D676C4" w:rsidP="004D2AD4">
      <w:pPr>
        <w:rPr>
          <w:rFonts w:asciiTheme="minorHAnsi" w:hAnsiTheme="minorHAnsi" w:cstheme="minorHAnsi"/>
        </w:rPr>
      </w:pPr>
    </w:p>
    <w:p w14:paraId="58FDCFD5" w14:textId="085EFE4C" w:rsidR="00D676C4" w:rsidRPr="00F77CA7" w:rsidRDefault="00D676C4" w:rsidP="004D2AD4">
      <w:pPr>
        <w:rPr>
          <w:rFonts w:asciiTheme="minorHAnsi" w:hAnsiTheme="minorHAnsi" w:cstheme="minorHAnsi"/>
          <w:b/>
          <w:bCs/>
        </w:rPr>
      </w:pPr>
      <w:r w:rsidRPr="00F77CA7">
        <w:rPr>
          <w:rFonts w:asciiTheme="minorHAnsi" w:hAnsiTheme="minorHAnsi" w:cstheme="minorHAnsi"/>
          <w:b/>
          <w:bCs/>
        </w:rPr>
        <w:t xml:space="preserve">The Collection </w:t>
      </w:r>
    </w:p>
    <w:p w14:paraId="3554CB75" w14:textId="77777777" w:rsidR="004D2AD4" w:rsidRPr="00F77CA7" w:rsidRDefault="004D2AD4" w:rsidP="004D2AD4">
      <w:pPr>
        <w:rPr>
          <w:rFonts w:asciiTheme="minorHAnsi" w:hAnsiTheme="minorHAnsi" w:cstheme="minorHAnsi"/>
        </w:rPr>
      </w:pPr>
    </w:p>
    <w:p w14:paraId="4A52DF9D" w14:textId="159ADDAE" w:rsidR="00D72806" w:rsidRPr="00F77CA7" w:rsidRDefault="00B57EBB" w:rsidP="004D2AD4">
      <w:pPr>
        <w:rPr>
          <w:rFonts w:asciiTheme="minorHAnsi" w:hAnsiTheme="minorHAnsi" w:cstheme="minorHAnsi"/>
        </w:rPr>
      </w:pPr>
      <w:r w:rsidRPr="00F77CA7">
        <w:rPr>
          <w:rFonts w:asciiTheme="minorHAnsi" w:hAnsiTheme="minorHAnsi" w:cstheme="minorHAnsi"/>
        </w:rPr>
        <w:t xml:space="preserve">Sir John </w:t>
      </w:r>
      <w:r w:rsidR="004D2AD4" w:rsidRPr="00F77CA7">
        <w:rPr>
          <w:rFonts w:asciiTheme="minorHAnsi" w:hAnsiTheme="minorHAnsi" w:cstheme="minorHAnsi"/>
        </w:rPr>
        <w:t xml:space="preserve">Soane was a visionary who used his home as a laboratory for his ideas, as a professional office for his architectural practice and as a study space for his architectural students. His importance as an architect is reflected by his continuing influence on architects and designers across the world today. The Museum displays his personal collection of casts, antiquities, sculpture and paintings as they were left at the time of his death, as well as preserving over 30,000 architectural drawings and a rare surviving library of some 7,000 books. </w:t>
      </w:r>
      <w:r w:rsidR="00DE3E8C" w:rsidRPr="00F77CA7">
        <w:rPr>
          <w:rFonts w:asciiTheme="minorHAnsi" w:hAnsiTheme="minorHAnsi" w:cstheme="minorHAnsi"/>
        </w:rPr>
        <w:t xml:space="preserve">Soane’s Library and archive uniquely illustrate the practice of </w:t>
      </w:r>
      <w:r w:rsidR="00DE3E8C" w:rsidRPr="00F77CA7">
        <w:rPr>
          <w:rFonts w:asciiTheme="minorHAnsi" w:hAnsiTheme="minorHAnsi" w:cstheme="minorHAnsi"/>
        </w:rPr>
        <w:lastRenderedPageBreak/>
        <w:t xml:space="preserve">architecture during a period that influenced architecture around the world. The entire contents and collections of the Soane have been </w:t>
      </w:r>
      <w:proofErr w:type="spellStart"/>
      <w:r w:rsidR="00DE3E8C" w:rsidRPr="00F77CA7">
        <w:rPr>
          <w:rFonts w:asciiTheme="minorHAnsi" w:hAnsiTheme="minorHAnsi" w:cstheme="minorHAnsi"/>
        </w:rPr>
        <w:t>digitised</w:t>
      </w:r>
      <w:proofErr w:type="spellEnd"/>
      <w:r w:rsidR="00DE3E8C" w:rsidRPr="00F77CA7">
        <w:rPr>
          <w:rFonts w:asciiTheme="minorHAnsi" w:hAnsiTheme="minorHAnsi" w:cstheme="minorHAnsi"/>
        </w:rPr>
        <w:t xml:space="preserve"> and the Museum’s microsite </w:t>
      </w:r>
      <w:r w:rsidR="00DE3E8C" w:rsidRPr="00F77CA7">
        <w:rPr>
          <w:rFonts w:asciiTheme="minorHAnsi" w:hAnsiTheme="minorHAnsi" w:cstheme="minorHAnsi"/>
          <w:i/>
          <w:iCs/>
        </w:rPr>
        <w:t xml:space="preserve">Explore Soane </w:t>
      </w:r>
      <w:r w:rsidR="00D72806" w:rsidRPr="00F77CA7">
        <w:rPr>
          <w:rFonts w:asciiTheme="minorHAnsi" w:hAnsiTheme="minorHAnsi" w:cstheme="minorHAnsi"/>
        </w:rPr>
        <w:t>allows digital visitors to examine key spaces in more detail</w:t>
      </w:r>
      <w:r w:rsidR="00DE3E8C" w:rsidRPr="00F77CA7">
        <w:rPr>
          <w:rFonts w:asciiTheme="minorHAnsi" w:hAnsiTheme="minorHAnsi" w:cstheme="minorHAnsi"/>
        </w:rPr>
        <w:t xml:space="preserve">. </w:t>
      </w:r>
    </w:p>
    <w:p w14:paraId="4A05A6C7" w14:textId="77777777" w:rsidR="00D72806" w:rsidRPr="00F77CA7" w:rsidRDefault="00D72806" w:rsidP="004D2AD4">
      <w:pPr>
        <w:rPr>
          <w:rFonts w:asciiTheme="minorHAnsi" w:hAnsiTheme="minorHAnsi" w:cstheme="minorHAnsi"/>
        </w:rPr>
      </w:pPr>
    </w:p>
    <w:p w14:paraId="101B528E" w14:textId="77777777" w:rsidR="00D72806" w:rsidRPr="00F77CA7" w:rsidRDefault="00DE3E8C" w:rsidP="004D2AD4">
      <w:pPr>
        <w:rPr>
          <w:rFonts w:asciiTheme="minorHAnsi" w:hAnsiTheme="minorHAnsi" w:cstheme="minorHAnsi"/>
        </w:rPr>
      </w:pPr>
      <w:r w:rsidRPr="00F77CA7">
        <w:rPr>
          <w:rFonts w:asciiTheme="minorHAnsi" w:hAnsiTheme="minorHAnsi" w:cstheme="minorHAnsi"/>
        </w:rPr>
        <w:t xml:space="preserve">Amongst Soane’s other treasures are paintings, sculpture, Greek and Roman antiquities, architectural fragments, architectural and decorative casts, gems and many other items from masonic gloves to mummified cats. The alabaster sarcophagus of the Egyptian King Seti I is one of the most important Egyptian objects outside Egypt and other treasures include one of the best </w:t>
      </w:r>
      <w:proofErr w:type="spellStart"/>
      <w:r w:rsidRPr="00F77CA7">
        <w:rPr>
          <w:rFonts w:asciiTheme="minorHAnsi" w:hAnsiTheme="minorHAnsi" w:cstheme="minorHAnsi"/>
        </w:rPr>
        <w:t>Canalettos</w:t>
      </w:r>
      <w:proofErr w:type="spellEnd"/>
      <w:r w:rsidRPr="00F77CA7">
        <w:rPr>
          <w:rFonts w:asciiTheme="minorHAnsi" w:hAnsiTheme="minorHAnsi" w:cstheme="minorHAnsi"/>
        </w:rPr>
        <w:t xml:space="preserve"> in the world, two of the surviving three series of ‘modern moral subjects’ by William Hogarth, three works by Turner, copies of all the first four folios of Shakespeare’s work and Piranesi’s drawings of the temples at Paestum. </w:t>
      </w:r>
    </w:p>
    <w:p w14:paraId="0427A023" w14:textId="77777777" w:rsidR="00D72806" w:rsidRPr="00F77CA7" w:rsidRDefault="00D72806" w:rsidP="004D2AD4">
      <w:pPr>
        <w:rPr>
          <w:rFonts w:asciiTheme="minorHAnsi" w:hAnsiTheme="minorHAnsi" w:cstheme="minorHAnsi"/>
        </w:rPr>
      </w:pPr>
    </w:p>
    <w:p w14:paraId="7E3A5085" w14:textId="7F372452" w:rsidR="004D2AD4" w:rsidRPr="00F77CA7" w:rsidRDefault="00DE3E8C" w:rsidP="004D2AD4">
      <w:pPr>
        <w:rPr>
          <w:rFonts w:asciiTheme="minorHAnsi" w:hAnsiTheme="minorHAnsi" w:cstheme="minorHAnsi"/>
        </w:rPr>
      </w:pPr>
      <w:r w:rsidRPr="00F77CA7">
        <w:rPr>
          <w:rFonts w:asciiTheme="minorHAnsi" w:hAnsiTheme="minorHAnsi" w:cstheme="minorHAnsi"/>
        </w:rPr>
        <w:t>The unique preservation of the objects in their original settings combined with the architecture of some of the most inventive spaces ever built make the Soane Museum an increasingly studied ‘museum-piece among museums’ and an icon for architects across the world. Soane’s global influence as a designer has continued to the present day with virtually every architect of a significant gallery/museum over the last three decades citing his influence.</w:t>
      </w:r>
    </w:p>
    <w:p w14:paraId="3EF2219A" w14:textId="77777777" w:rsidR="00D676C4" w:rsidRPr="00F77CA7" w:rsidRDefault="00D676C4" w:rsidP="004D2AD4">
      <w:pPr>
        <w:rPr>
          <w:rFonts w:asciiTheme="minorHAnsi" w:hAnsiTheme="minorHAnsi" w:cstheme="minorHAnsi"/>
        </w:rPr>
      </w:pPr>
    </w:p>
    <w:p w14:paraId="1AB688FF" w14:textId="07162A71" w:rsidR="00D676C4" w:rsidRPr="00F77CA7" w:rsidRDefault="00D676C4" w:rsidP="004D2AD4">
      <w:pPr>
        <w:rPr>
          <w:rFonts w:asciiTheme="minorHAnsi" w:hAnsiTheme="minorHAnsi" w:cstheme="minorHAnsi"/>
          <w:b/>
          <w:bCs/>
        </w:rPr>
      </w:pPr>
      <w:r w:rsidRPr="00F77CA7">
        <w:rPr>
          <w:rFonts w:asciiTheme="minorHAnsi" w:hAnsiTheme="minorHAnsi" w:cstheme="minorHAnsi"/>
          <w:b/>
          <w:bCs/>
        </w:rPr>
        <w:t>The Building</w:t>
      </w:r>
    </w:p>
    <w:p w14:paraId="4F5C027E" w14:textId="77777777" w:rsidR="00A72FE2" w:rsidRPr="00F77CA7" w:rsidRDefault="00A72FE2" w:rsidP="004D2AD4">
      <w:pPr>
        <w:rPr>
          <w:rFonts w:asciiTheme="minorHAnsi" w:hAnsiTheme="minorHAnsi" w:cstheme="minorHAnsi"/>
        </w:rPr>
      </w:pPr>
    </w:p>
    <w:p w14:paraId="2FBD7FF7" w14:textId="64B9E96A" w:rsidR="003311D9" w:rsidRPr="00F77CA7" w:rsidRDefault="003311D9" w:rsidP="004D2AD4">
      <w:pPr>
        <w:rPr>
          <w:rFonts w:asciiTheme="minorHAnsi" w:hAnsiTheme="minorHAnsi" w:cstheme="minorHAnsi"/>
        </w:rPr>
      </w:pPr>
      <w:r w:rsidRPr="00F77CA7">
        <w:rPr>
          <w:rFonts w:asciiTheme="minorHAnsi" w:hAnsiTheme="minorHAnsi" w:cstheme="minorHAnsi"/>
        </w:rPr>
        <w:t>Since 1985, the Museum has been engaged in the gradual restoration of the building fabric and the careful study and reinstatement of Soane’s original interiors and arrangements, culminating in a £7 million project, ‘Opening up the Soane’ (OUTS), funded by major trusts/foundations and the Heritage Lottery Fund</w:t>
      </w:r>
      <w:r w:rsidR="00347C73" w:rsidRPr="00F77CA7">
        <w:rPr>
          <w:rFonts w:asciiTheme="minorHAnsi" w:hAnsiTheme="minorHAnsi" w:cstheme="minorHAnsi"/>
        </w:rPr>
        <w:t xml:space="preserve">, which concluded in 2016. </w:t>
      </w:r>
    </w:p>
    <w:p w14:paraId="6846CFCB" w14:textId="77777777" w:rsidR="00347C73" w:rsidRPr="00F77CA7" w:rsidRDefault="00347C73" w:rsidP="004D2AD4">
      <w:pPr>
        <w:rPr>
          <w:rFonts w:asciiTheme="minorHAnsi" w:hAnsiTheme="minorHAnsi" w:cstheme="minorHAnsi"/>
        </w:rPr>
      </w:pPr>
    </w:p>
    <w:p w14:paraId="6314A9C7" w14:textId="2E57DBA9" w:rsidR="003311D9" w:rsidRPr="00F77CA7" w:rsidRDefault="003311D9" w:rsidP="004D2AD4">
      <w:pPr>
        <w:rPr>
          <w:rFonts w:asciiTheme="minorHAnsi" w:hAnsiTheme="minorHAnsi" w:cstheme="minorHAnsi"/>
        </w:rPr>
      </w:pPr>
      <w:r w:rsidRPr="00F77CA7">
        <w:rPr>
          <w:rFonts w:asciiTheme="minorHAnsi" w:hAnsiTheme="minorHAnsi" w:cstheme="minorHAnsi"/>
        </w:rPr>
        <w:t xml:space="preserve">The </w:t>
      </w:r>
      <w:r w:rsidR="0097484F" w:rsidRPr="00F77CA7">
        <w:rPr>
          <w:rFonts w:asciiTheme="minorHAnsi" w:hAnsiTheme="minorHAnsi" w:cstheme="minorHAnsi"/>
        </w:rPr>
        <w:t xml:space="preserve">most recent </w:t>
      </w:r>
      <w:r w:rsidRPr="00F77CA7">
        <w:rPr>
          <w:rFonts w:asciiTheme="minorHAnsi" w:hAnsiTheme="minorHAnsi" w:cstheme="minorHAnsi"/>
        </w:rPr>
        <w:t>restoration project</w:t>
      </w:r>
      <w:r w:rsidR="0097484F" w:rsidRPr="00F77CA7">
        <w:rPr>
          <w:rFonts w:asciiTheme="minorHAnsi" w:hAnsiTheme="minorHAnsi" w:cstheme="minorHAnsi"/>
        </w:rPr>
        <w:t>, which opened in Spring of this year,</w:t>
      </w:r>
      <w:r w:rsidRPr="00F77CA7">
        <w:rPr>
          <w:rFonts w:asciiTheme="minorHAnsi" w:hAnsiTheme="minorHAnsi" w:cstheme="minorHAnsi"/>
        </w:rPr>
        <w:t xml:space="preserve"> has seen Soane’s Drawing Office, the oldest surviving example of its kind, now open to public tours for the first time in its 200-year history. The Office was the creative heart of Soane’s home on Lincoln's Inn Fields. Here, Soane’s </w:t>
      </w:r>
      <w:proofErr w:type="spellStart"/>
      <w:r w:rsidRPr="00F77CA7">
        <w:rPr>
          <w:rFonts w:asciiTheme="minorHAnsi" w:hAnsiTheme="minorHAnsi" w:cstheme="minorHAnsi"/>
        </w:rPr>
        <w:t>draughtsmen</w:t>
      </w:r>
      <w:proofErr w:type="spellEnd"/>
      <w:r w:rsidRPr="00F77CA7">
        <w:rPr>
          <w:rFonts w:asciiTheme="minorHAnsi" w:hAnsiTheme="minorHAnsi" w:cstheme="minorHAnsi"/>
        </w:rPr>
        <w:t xml:space="preserve"> and pupils worked on his architectural projects, inspired by his extensive collection. The Drawing Office is a central part of Soane’s own legacy, where he supported the next generation of architectural talent. </w:t>
      </w:r>
    </w:p>
    <w:p w14:paraId="755B893D" w14:textId="77777777" w:rsidR="006E18F0" w:rsidRPr="00F77CA7" w:rsidRDefault="006E18F0" w:rsidP="004D2AD4">
      <w:pPr>
        <w:rPr>
          <w:rFonts w:asciiTheme="minorHAnsi" w:hAnsiTheme="minorHAnsi" w:cstheme="minorHAnsi"/>
        </w:rPr>
      </w:pPr>
    </w:p>
    <w:p w14:paraId="2C44DDBD" w14:textId="3B53D4F7" w:rsidR="006E18F0" w:rsidRPr="00F77CA7" w:rsidRDefault="006E18F0" w:rsidP="004D2AD4">
      <w:pPr>
        <w:rPr>
          <w:rFonts w:asciiTheme="minorHAnsi" w:hAnsiTheme="minorHAnsi" w:cstheme="minorHAnsi"/>
          <w:b/>
          <w:bCs/>
        </w:rPr>
      </w:pPr>
      <w:r w:rsidRPr="00F77CA7">
        <w:rPr>
          <w:rFonts w:asciiTheme="minorHAnsi" w:hAnsiTheme="minorHAnsi" w:cstheme="minorHAnsi"/>
          <w:b/>
          <w:bCs/>
        </w:rPr>
        <w:t xml:space="preserve">The </w:t>
      </w:r>
      <w:proofErr w:type="spellStart"/>
      <w:r w:rsidRPr="00F77CA7">
        <w:rPr>
          <w:rFonts w:asciiTheme="minorHAnsi" w:hAnsiTheme="minorHAnsi" w:cstheme="minorHAnsi"/>
          <w:b/>
          <w:bCs/>
        </w:rPr>
        <w:t>Programme</w:t>
      </w:r>
      <w:proofErr w:type="spellEnd"/>
    </w:p>
    <w:p w14:paraId="041095FF" w14:textId="77777777" w:rsidR="006E18F0" w:rsidRPr="00F77CA7" w:rsidRDefault="006E18F0" w:rsidP="004D2AD4">
      <w:pPr>
        <w:rPr>
          <w:rFonts w:asciiTheme="minorHAnsi" w:hAnsiTheme="minorHAnsi" w:cstheme="minorHAnsi"/>
        </w:rPr>
      </w:pPr>
    </w:p>
    <w:p w14:paraId="6A61AC4B" w14:textId="77777777" w:rsidR="00AC6985" w:rsidRPr="00F77CA7" w:rsidRDefault="006E18F0" w:rsidP="004D2AD4">
      <w:pPr>
        <w:rPr>
          <w:rFonts w:asciiTheme="minorHAnsi" w:hAnsiTheme="minorHAnsi" w:cstheme="minorHAnsi"/>
        </w:rPr>
      </w:pPr>
      <w:r w:rsidRPr="00F77CA7">
        <w:rPr>
          <w:rFonts w:asciiTheme="minorHAnsi" w:hAnsiTheme="minorHAnsi" w:cstheme="minorHAnsi"/>
        </w:rPr>
        <w:t xml:space="preserve">The Museum has put on more than 60 exhibitions since 1995 (when its first temporary exhibition gallery opened), on a wide range of subjects and drawn both from its own collections and those of other regional, national and international institutions. Among these have been the first exhibitions of the work of Frank Gehry and Daniel Libeskind in Britain and pioneering installations of contemporary artworks in the Museum itself. A number of its exhibitions have toured internationally. </w:t>
      </w:r>
    </w:p>
    <w:p w14:paraId="026FA4E9" w14:textId="77777777" w:rsidR="00AC6985" w:rsidRPr="00F77CA7" w:rsidRDefault="00AC6985" w:rsidP="004D2AD4">
      <w:pPr>
        <w:rPr>
          <w:rFonts w:asciiTheme="minorHAnsi" w:hAnsiTheme="minorHAnsi" w:cstheme="minorHAnsi"/>
        </w:rPr>
      </w:pPr>
    </w:p>
    <w:p w14:paraId="3EB8BEFF" w14:textId="5B51939B" w:rsidR="00AC6985" w:rsidRPr="00F77CA7" w:rsidRDefault="006E18F0" w:rsidP="004D2AD4">
      <w:pPr>
        <w:rPr>
          <w:rFonts w:asciiTheme="minorHAnsi" w:hAnsiTheme="minorHAnsi" w:cstheme="minorHAnsi"/>
        </w:rPr>
      </w:pPr>
      <w:r w:rsidRPr="00F77CA7">
        <w:rPr>
          <w:rFonts w:asciiTheme="minorHAnsi" w:hAnsiTheme="minorHAnsi" w:cstheme="minorHAnsi"/>
        </w:rPr>
        <w:t xml:space="preserve">The Museum hosts a wide range of events and has a successful award-winning education </w:t>
      </w:r>
      <w:proofErr w:type="spellStart"/>
      <w:r w:rsidRPr="00F77CA7">
        <w:rPr>
          <w:rFonts w:asciiTheme="minorHAnsi" w:hAnsiTheme="minorHAnsi" w:cstheme="minorHAnsi"/>
        </w:rPr>
        <w:t>programme</w:t>
      </w:r>
      <w:proofErr w:type="spellEnd"/>
      <w:r w:rsidRPr="00F77CA7">
        <w:rPr>
          <w:rFonts w:asciiTheme="minorHAnsi" w:hAnsiTheme="minorHAnsi" w:cstheme="minorHAnsi"/>
        </w:rPr>
        <w:t xml:space="preserve"> for both adults and children. Nearly two centuries after Soane’s death, the Museum continues to </w:t>
      </w:r>
      <w:r w:rsidR="00933442" w:rsidRPr="00F77CA7">
        <w:rPr>
          <w:rFonts w:asciiTheme="minorHAnsi" w:hAnsiTheme="minorHAnsi" w:cstheme="minorHAnsi"/>
        </w:rPr>
        <w:t xml:space="preserve">play a role </w:t>
      </w:r>
      <w:r w:rsidRPr="00F77CA7">
        <w:rPr>
          <w:rFonts w:asciiTheme="minorHAnsi" w:hAnsiTheme="minorHAnsi" w:cstheme="minorHAnsi"/>
        </w:rPr>
        <w:t xml:space="preserve">in architectural and artistic education that is not </w:t>
      </w:r>
      <w:r w:rsidR="00933442" w:rsidRPr="00F77CA7">
        <w:rPr>
          <w:rFonts w:asciiTheme="minorHAnsi" w:hAnsiTheme="minorHAnsi" w:cstheme="minorHAnsi"/>
        </w:rPr>
        <w:t>match</w:t>
      </w:r>
      <w:r w:rsidRPr="00F77CA7">
        <w:rPr>
          <w:rFonts w:asciiTheme="minorHAnsi" w:hAnsiTheme="minorHAnsi" w:cstheme="minorHAnsi"/>
        </w:rPr>
        <w:t xml:space="preserve">ed by other </w:t>
      </w:r>
      <w:proofErr w:type="spellStart"/>
      <w:r w:rsidRPr="00F77CA7">
        <w:rPr>
          <w:rFonts w:asciiTheme="minorHAnsi" w:hAnsiTheme="minorHAnsi" w:cstheme="minorHAnsi"/>
        </w:rPr>
        <w:t>organisations</w:t>
      </w:r>
      <w:proofErr w:type="spellEnd"/>
      <w:r w:rsidRPr="00F77CA7">
        <w:rPr>
          <w:rFonts w:asciiTheme="minorHAnsi" w:hAnsiTheme="minorHAnsi" w:cstheme="minorHAnsi"/>
        </w:rPr>
        <w:t>. Its collections and archives are consulted by scholars, architects, and students from around the world</w:t>
      </w:r>
      <w:r w:rsidR="00933442" w:rsidRPr="00F77CA7">
        <w:rPr>
          <w:rFonts w:asciiTheme="minorHAnsi" w:hAnsiTheme="minorHAnsi" w:cstheme="minorHAnsi"/>
        </w:rPr>
        <w:t>,</w:t>
      </w:r>
      <w:r w:rsidRPr="00F77CA7">
        <w:rPr>
          <w:rFonts w:asciiTheme="minorHAnsi" w:hAnsiTheme="minorHAnsi" w:cstheme="minorHAnsi"/>
        </w:rPr>
        <w:t xml:space="preserve"> and its small team of curators contributes authoritatively to scholarship and public appreciation of the collection. </w:t>
      </w:r>
    </w:p>
    <w:p w14:paraId="763C998B" w14:textId="77777777" w:rsidR="00AC6985" w:rsidRPr="00F77CA7" w:rsidRDefault="00AC6985" w:rsidP="004D2AD4">
      <w:pPr>
        <w:rPr>
          <w:rFonts w:asciiTheme="minorHAnsi" w:hAnsiTheme="minorHAnsi" w:cstheme="minorHAnsi"/>
        </w:rPr>
      </w:pPr>
    </w:p>
    <w:p w14:paraId="314B39A0" w14:textId="119B4F85" w:rsidR="00AC6985" w:rsidRPr="00F77CA7" w:rsidRDefault="006E18F0" w:rsidP="004D2AD4">
      <w:pPr>
        <w:rPr>
          <w:rFonts w:asciiTheme="minorHAnsi" w:hAnsiTheme="minorHAnsi" w:cstheme="minorHAnsi"/>
        </w:rPr>
      </w:pPr>
      <w:r w:rsidRPr="00F77CA7">
        <w:rPr>
          <w:rFonts w:asciiTheme="minorHAnsi" w:hAnsiTheme="minorHAnsi" w:cstheme="minorHAnsi"/>
        </w:rPr>
        <w:t xml:space="preserve">The opening up of The Drawing Office has marked the launch of a new residency </w:t>
      </w:r>
      <w:proofErr w:type="spellStart"/>
      <w:r w:rsidRPr="00F77CA7">
        <w:rPr>
          <w:rFonts w:asciiTheme="minorHAnsi" w:hAnsiTheme="minorHAnsi" w:cstheme="minorHAnsi"/>
        </w:rPr>
        <w:t>programme</w:t>
      </w:r>
      <w:proofErr w:type="spellEnd"/>
      <w:r w:rsidRPr="00F77CA7">
        <w:rPr>
          <w:rFonts w:asciiTheme="minorHAnsi" w:hAnsiTheme="minorHAnsi" w:cstheme="minorHAnsi"/>
        </w:rPr>
        <w:t xml:space="preserve"> at the Soane – Artist at Soane – which will see two artists hosted at the Museum each year, </w:t>
      </w:r>
      <w:r w:rsidR="00933442" w:rsidRPr="00F77CA7">
        <w:rPr>
          <w:rFonts w:asciiTheme="minorHAnsi" w:hAnsiTheme="minorHAnsi" w:cstheme="minorHAnsi"/>
        </w:rPr>
        <w:t xml:space="preserve">one </w:t>
      </w:r>
      <w:r w:rsidRPr="00F77CA7">
        <w:rPr>
          <w:rFonts w:asciiTheme="minorHAnsi" w:hAnsiTheme="minorHAnsi" w:cstheme="minorHAnsi"/>
        </w:rPr>
        <w:t xml:space="preserve">in Spring and </w:t>
      </w:r>
      <w:r w:rsidR="00933442" w:rsidRPr="00F77CA7">
        <w:rPr>
          <w:rFonts w:asciiTheme="minorHAnsi" w:hAnsiTheme="minorHAnsi" w:cstheme="minorHAnsi"/>
        </w:rPr>
        <w:t xml:space="preserve">the other in the </w:t>
      </w:r>
      <w:r w:rsidRPr="00F77CA7">
        <w:rPr>
          <w:rFonts w:asciiTheme="minorHAnsi" w:hAnsiTheme="minorHAnsi" w:cstheme="minorHAnsi"/>
        </w:rPr>
        <w:t xml:space="preserve">Autumn. The two residents will be able to work in the Office and draw from the Museum’s collection, exhibitions, and education </w:t>
      </w:r>
      <w:proofErr w:type="spellStart"/>
      <w:r w:rsidRPr="00F77CA7">
        <w:rPr>
          <w:rFonts w:asciiTheme="minorHAnsi" w:hAnsiTheme="minorHAnsi" w:cstheme="minorHAnsi"/>
        </w:rPr>
        <w:t>programme</w:t>
      </w:r>
      <w:proofErr w:type="spellEnd"/>
      <w:r w:rsidRPr="00F77CA7">
        <w:rPr>
          <w:rFonts w:asciiTheme="minorHAnsi" w:hAnsiTheme="minorHAnsi" w:cstheme="minorHAnsi"/>
        </w:rPr>
        <w:t xml:space="preserve"> to inspire their work. </w:t>
      </w:r>
    </w:p>
    <w:p w14:paraId="328DA2F7" w14:textId="77777777" w:rsidR="00AC6985" w:rsidRPr="00F77CA7" w:rsidRDefault="00AC6985" w:rsidP="004D2AD4">
      <w:pPr>
        <w:rPr>
          <w:rFonts w:asciiTheme="minorHAnsi" w:hAnsiTheme="minorHAnsi" w:cstheme="minorHAnsi"/>
        </w:rPr>
      </w:pPr>
    </w:p>
    <w:p w14:paraId="047891BB" w14:textId="0205A1DB" w:rsidR="004E54BE" w:rsidRPr="00F77CA7" w:rsidRDefault="006E18F0" w:rsidP="004D2AD4">
      <w:pPr>
        <w:rPr>
          <w:rFonts w:asciiTheme="minorHAnsi" w:hAnsiTheme="minorHAnsi" w:cstheme="minorHAnsi"/>
        </w:rPr>
      </w:pPr>
      <w:r w:rsidRPr="00F77CA7">
        <w:rPr>
          <w:rFonts w:asciiTheme="minorHAnsi" w:hAnsiTheme="minorHAnsi" w:cstheme="minorHAnsi"/>
        </w:rPr>
        <w:t xml:space="preserve">Since 2017, the Soane has hosted the Architecture Drawing Prize, celebrating the art of drawing in </w:t>
      </w:r>
      <w:r w:rsidRPr="00F77CA7">
        <w:rPr>
          <w:rFonts w:asciiTheme="minorHAnsi" w:hAnsiTheme="minorHAnsi" w:cstheme="minorHAnsi"/>
        </w:rPr>
        <w:lastRenderedPageBreak/>
        <w:t xml:space="preserve">three categories: hand-drawn, hybrid and digital. The Museum exhibits the prize winners and shortlisted entries, and the Prize attracts submissions from around the world, attesting to the truly international nature of the Prize and the great skill and originality of entrants. Since 2020, the Soane has presented ‘By Design’ in partnership with Luke Irwin, a series of public talks in which leading designers discuss their practice, through the lens of a single object. Speakers for the first three seasons were Cornelia Parker, Sophie Hicks, Martin </w:t>
      </w:r>
      <w:proofErr w:type="spellStart"/>
      <w:r w:rsidRPr="00F77CA7">
        <w:rPr>
          <w:rFonts w:asciiTheme="minorHAnsi" w:hAnsiTheme="minorHAnsi" w:cstheme="minorHAnsi"/>
        </w:rPr>
        <w:t>Brudnizki</w:t>
      </w:r>
      <w:proofErr w:type="spellEnd"/>
      <w:r w:rsidRPr="00F77CA7">
        <w:rPr>
          <w:rFonts w:asciiTheme="minorHAnsi" w:hAnsiTheme="minorHAnsi" w:cstheme="minorHAnsi"/>
        </w:rPr>
        <w:t xml:space="preserve">, Stephen Jones, Martino </w:t>
      </w:r>
      <w:proofErr w:type="spellStart"/>
      <w:r w:rsidRPr="00F77CA7">
        <w:rPr>
          <w:rFonts w:asciiTheme="minorHAnsi" w:hAnsiTheme="minorHAnsi" w:cstheme="minorHAnsi"/>
        </w:rPr>
        <w:t>Gamper</w:t>
      </w:r>
      <w:proofErr w:type="spellEnd"/>
      <w:r w:rsidRPr="00F77CA7">
        <w:rPr>
          <w:rFonts w:asciiTheme="minorHAnsi" w:hAnsiTheme="minorHAnsi" w:cstheme="minorHAnsi"/>
        </w:rPr>
        <w:t xml:space="preserve">, Es Devlin, Edmund de Waal, Olga </w:t>
      </w:r>
      <w:proofErr w:type="spellStart"/>
      <w:r w:rsidRPr="00F77CA7">
        <w:rPr>
          <w:rFonts w:asciiTheme="minorHAnsi" w:hAnsiTheme="minorHAnsi" w:cstheme="minorHAnsi"/>
        </w:rPr>
        <w:t>Polizzi</w:t>
      </w:r>
      <w:proofErr w:type="spellEnd"/>
      <w:r w:rsidRPr="00F77CA7">
        <w:rPr>
          <w:rFonts w:asciiTheme="minorHAnsi" w:hAnsiTheme="minorHAnsi" w:cstheme="minorHAnsi"/>
        </w:rPr>
        <w:t xml:space="preserve">, Peter Saville, Ilse Crawford, Amanda </w:t>
      </w:r>
      <w:proofErr w:type="spellStart"/>
      <w:r w:rsidRPr="00F77CA7">
        <w:rPr>
          <w:rFonts w:asciiTheme="minorHAnsi" w:hAnsiTheme="minorHAnsi" w:cstheme="minorHAnsi"/>
        </w:rPr>
        <w:t>Levete</w:t>
      </w:r>
      <w:proofErr w:type="spellEnd"/>
      <w:r w:rsidRPr="00F77CA7">
        <w:rPr>
          <w:rFonts w:asciiTheme="minorHAnsi" w:hAnsiTheme="minorHAnsi" w:cstheme="minorHAnsi"/>
        </w:rPr>
        <w:t xml:space="preserve">, Erdem </w:t>
      </w:r>
      <w:proofErr w:type="spellStart"/>
      <w:r w:rsidRPr="00F77CA7">
        <w:rPr>
          <w:rFonts w:asciiTheme="minorHAnsi" w:hAnsiTheme="minorHAnsi" w:cstheme="minorHAnsi"/>
        </w:rPr>
        <w:t>Moralıoğlu</w:t>
      </w:r>
      <w:proofErr w:type="spellEnd"/>
      <w:r w:rsidRPr="00F77CA7">
        <w:rPr>
          <w:rFonts w:asciiTheme="minorHAnsi" w:hAnsiTheme="minorHAnsi" w:cstheme="minorHAnsi"/>
        </w:rPr>
        <w:t xml:space="preserve">, and Phyllida Barlow. </w:t>
      </w:r>
    </w:p>
    <w:p w14:paraId="3A5C4D13" w14:textId="77777777" w:rsidR="004E54BE" w:rsidRPr="00F77CA7" w:rsidRDefault="004E54BE" w:rsidP="004D2AD4">
      <w:pPr>
        <w:rPr>
          <w:rFonts w:asciiTheme="minorHAnsi" w:hAnsiTheme="minorHAnsi" w:cstheme="minorHAnsi"/>
        </w:rPr>
      </w:pPr>
    </w:p>
    <w:p w14:paraId="2415F76F" w14:textId="63989140" w:rsidR="006E18F0" w:rsidRPr="00F77CA7" w:rsidRDefault="006E18F0" w:rsidP="004D2AD4">
      <w:pPr>
        <w:rPr>
          <w:rFonts w:asciiTheme="minorHAnsi" w:hAnsiTheme="minorHAnsi" w:cstheme="minorHAnsi"/>
        </w:rPr>
      </w:pPr>
      <w:r w:rsidRPr="00F77CA7">
        <w:rPr>
          <w:rFonts w:asciiTheme="minorHAnsi" w:hAnsiTheme="minorHAnsi" w:cstheme="minorHAnsi"/>
        </w:rPr>
        <w:t xml:space="preserve">Since </w:t>
      </w:r>
      <w:r w:rsidR="004E54BE" w:rsidRPr="00F77CA7">
        <w:rPr>
          <w:rFonts w:asciiTheme="minorHAnsi" w:hAnsiTheme="minorHAnsi" w:cstheme="minorHAnsi"/>
        </w:rPr>
        <w:t>2017,</w:t>
      </w:r>
      <w:r w:rsidRPr="00F77CA7">
        <w:rPr>
          <w:rFonts w:asciiTheme="minorHAnsi" w:hAnsiTheme="minorHAnsi" w:cstheme="minorHAnsi"/>
        </w:rPr>
        <w:t xml:space="preserve"> the Soane has run ‘Soane Lates’, an opportunity to </w:t>
      </w:r>
      <w:r w:rsidR="00E96539" w:rsidRPr="00F77CA7">
        <w:rPr>
          <w:rFonts w:asciiTheme="minorHAnsi" w:hAnsiTheme="minorHAnsi" w:cstheme="minorHAnsi"/>
        </w:rPr>
        <w:t>d</w:t>
      </w:r>
      <w:r w:rsidRPr="00F77CA7">
        <w:rPr>
          <w:rFonts w:asciiTheme="minorHAnsi" w:hAnsiTheme="minorHAnsi" w:cstheme="minorHAnsi"/>
        </w:rPr>
        <w:t>iscover the atmospheric spaces of the Museum and the stories behind them after hours and by candlelight, with curated content revealing the secrets behind the collection. There is a different Late each month, each exploring a different theme of the collection</w:t>
      </w:r>
      <w:r w:rsidR="007D5B7F" w:rsidRPr="00F77CA7">
        <w:rPr>
          <w:rFonts w:asciiTheme="minorHAnsi" w:hAnsiTheme="minorHAnsi" w:cstheme="minorHAnsi"/>
        </w:rPr>
        <w:t>.</w:t>
      </w:r>
    </w:p>
    <w:p w14:paraId="1CD34FE2" w14:textId="77777777" w:rsidR="007D5B7F" w:rsidRPr="00F77CA7" w:rsidRDefault="007D5B7F" w:rsidP="004D2AD4">
      <w:pPr>
        <w:rPr>
          <w:rFonts w:asciiTheme="minorHAnsi" w:hAnsiTheme="minorHAnsi" w:cstheme="minorHAnsi"/>
        </w:rPr>
      </w:pPr>
    </w:p>
    <w:p w14:paraId="22A9C885" w14:textId="1CB1CC9B" w:rsidR="00F1655C" w:rsidRPr="00F77CA7" w:rsidRDefault="007D5B7F" w:rsidP="004D2AD4">
      <w:pPr>
        <w:rPr>
          <w:rFonts w:asciiTheme="minorHAnsi" w:hAnsiTheme="minorHAnsi" w:cstheme="minorHAnsi"/>
        </w:rPr>
      </w:pPr>
      <w:r w:rsidRPr="00F77CA7">
        <w:rPr>
          <w:rFonts w:asciiTheme="minorHAnsi" w:hAnsiTheme="minorHAnsi" w:cstheme="minorHAnsi"/>
        </w:rPr>
        <w:t xml:space="preserve">Finally, The Annual Soane Medal and Lecture continues the mission of Sir John Soane to encourage a better understanding of the central importance of architecture in people’s lives. Established in 2017, the Soane Medal </w:t>
      </w:r>
      <w:proofErr w:type="spellStart"/>
      <w:r w:rsidRPr="00F77CA7">
        <w:rPr>
          <w:rFonts w:asciiTheme="minorHAnsi" w:hAnsiTheme="minorHAnsi" w:cstheme="minorHAnsi"/>
        </w:rPr>
        <w:t>recognises</w:t>
      </w:r>
      <w:proofErr w:type="spellEnd"/>
      <w:r w:rsidRPr="00F77CA7">
        <w:rPr>
          <w:rFonts w:asciiTheme="minorHAnsi" w:hAnsiTheme="minorHAnsi" w:cstheme="minorHAnsi"/>
        </w:rPr>
        <w:t xml:space="preserve"> architects, educators and critics who have made a major contribution to their field through practice, history or theory, and in doing so have furthered and enriched the public understanding of architecture. Previous winners include Marina Tabassum, Denise Scott Brown, Kenneth Frampton,</w:t>
      </w:r>
      <w:r w:rsidR="005D749E" w:rsidRPr="00F77CA7">
        <w:rPr>
          <w:rFonts w:asciiTheme="minorHAnsi" w:hAnsiTheme="minorHAnsi" w:cstheme="minorHAnsi"/>
        </w:rPr>
        <w:t xml:space="preserve"> </w:t>
      </w:r>
      <w:r w:rsidRPr="00F77CA7">
        <w:rPr>
          <w:rFonts w:asciiTheme="minorHAnsi" w:hAnsiTheme="minorHAnsi" w:cstheme="minorHAnsi"/>
        </w:rPr>
        <w:t>Rafael Moneo</w:t>
      </w:r>
      <w:r w:rsidR="005D749E" w:rsidRPr="00F77CA7">
        <w:rPr>
          <w:rFonts w:asciiTheme="minorHAnsi" w:hAnsiTheme="minorHAnsi" w:cstheme="minorHAnsi"/>
        </w:rPr>
        <w:t xml:space="preserve"> and Peter Barber. </w:t>
      </w:r>
    </w:p>
    <w:p w14:paraId="74261F5B" w14:textId="77777777" w:rsidR="003311D9" w:rsidRPr="00F77CA7" w:rsidRDefault="003311D9" w:rsidP="004D2AD4">
      <w:pPr>
        <w:rPr>
          <w:rFonts w:asciiTheme="minorHAnsi" w:hAnsiTheme="minorHAnsi" w:cstheme="minorHAnsi"/>
        </w:rPr>
      </w:pPr>
    </w:p>
    <w:p w14:paraId="1E2FF515" w14:textId="2AC21ED8" w:rsidR="004D2AD4" w:rsidRPr="00F77CA7" w:rsidRDefault="004D2AD4" w:rsidP="004D2AD4">
      <w:pPr>
        <w:rPr>
          <w:rFonts w:asciiTheme="minorHAnsi" w:hAnsiTheme="minorHAnsi" w:cstheme="minorHAnsi"/>
        </w:rPr>
      </w:pPr>
      <w:r w:rsidRPr="00F77CA7">
        <w:rPr>
          <w:rFonts w:asciiTheme="minorHAnsi" w:hAnsiTheme="minorHAnsi" w:cstheme="minorHAnsi"/>
        </w:rPr>
        <w:t>For more information on the Museum please visit: www.soane.org</w:t>
      </w:r>
    </w:p>
    <w:p w14:paraId="30D9D65C" w14:textId="77777777" w:rsidR="004D2AD4" w:rsidRPr="00F77CA7" w:rsidRDefault="004D2AD4" w:rsidP="004D2AD4">
      <w:pPr>
        <w:rPr>
          <w:rFonts w:asciiTheme="minorHAnsi" w:hAnsiTheme="minorHAnsi" w:cstheme="minorHAnsi"/>
        </w:rPr>
      </w:pPr>
    </w:p>
    <w:p w14:paraId="300155F3" w14:textId="3BF9D92E"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 xml:space="preserve">The Development </w:t>
      </w:r>
      <w:r w:rsidR="000C64A8" w:rsidRPr="00F77CA7">
        <w:rPr>
          <w:rFonts w:asciiTheme="minorHAnsi" w:hAnsiTheme="minorHAnsi" w:cstheme="minorHAnsi"/>
          <w:b/>
          <w:bCs/>
        </w:rPr>
        <w:t>Department</w:t>
      </w:r>
    </w:p>
    <w:p w14:paraId="3E4B0C8A" w14:textId="77777777" w:rsidR="004D2AD4" w:rsidRPr="00F77CA7" w:rsidRDefault="004D2AD4" w:rsidP="004D2AD4">
      <w:pPr>
        <w:rPr>
          <w:rFonts w:asciiTheme="minorHAnsi" w:hAnsiTheme="minorHAnsi" w:cstheme="minorHAnsi"/>
        </w:rPr>
      </w:pPr>
    </w:p>
    <w:p w14:paraId="7B7EFA95" w14:textId="33B4DA88" w:rsidR="00021BD7" w:rsidRPr="00F77CA7" w:rsidRDefault="004D2AD4" w:rsidP="004D2AD4">
      <w:pPr>
        <w:rPr>
          <w:rFonts w:asciiTheme="minorHAnsi" w:hAnsiTheme="minorHAnsi" w:cstheme="minorHAnsi"/>
        </w:rPr>
      </w:pPr>
      <w:r w:rsidRPr="00F77CA7">
        <w:rPr>
          <w:rFonts w:asciiTheme="minorHAnsi" w:hAnsiTheme="minorHAnsi" w:cstheme="minorHAnsi"/>
        </w:rPr>
        <w:t xml:space="preserve">The Development </w:t>
      </w:r>
      <w:r w:rsidR="002361BD" w:rsidRPr="00F77CA7">
        <w:rPr>
          <w:rFonts w:asciiTheme="minorHAnsi" w:hAnsiTheme="minorHAnsi" w:cstheme="minorHAnsi"/>
        </w:rPr>
        <w:t xml:space="preserve">Department </w:t>
      </w:r>
      <w:r w:rsidRPr="00F77CA7">
        <w:rPr>
          <w:rFonts w:asciiTheme="minorHAnsi" w:hAnsiTheme="minorHAnsi" w:cstheme="minorHAnsi"/>
        </w:rPr>
        <w:t xml:space="preserve">devises and delivers </w:t>
      </w:r>
      <w:r w:rsidR="00740782" w:rsidRPr="00F77CA7">
        <w:rPr>
          <w:rFonts w:asciiTheme="minorHAnsi" w:hAnsiTheme="minorHAnsi" w:cstheme="minorHAnsi"/>
        </w:rPr>
        <w:t xml:space="preserve">all </w:t>
      </w:r>
      <w:r w:rsidRPr="00F77CA7">
        <w:rPr>
          <w:rFonts w:asciiTheme="minorHAnsi" w:hAnsiTheme="minorHAnsi" w:cstheme="minorHAnsi"/>
        </w:rPr>
        <w:t>the Museum’s fundraising</w:t>
      </w:r>
      <w:r w:rsidR="00FC5A95" w:rsidRPr="00F77CA7">
        <w:rPr>
          <w:rFonts w:asciiTheme="minorHAnsi" w:hAnsiTheme="minorHAnsi" w:cstheme="minorHAnsi"/>
        </w:rPr>
        <w:t xml:space="preserve">, </w:t>
      </w:r>
      <w:r w:rsidR="004818BA" w:rsidRPr="00F77CA7">
        <w:rPr>
          <w:rFonts w:asciiTheme="minorHAnsi" w:hAnsiTheme="minorHAnsi" w:cstheme="minorHAnsi"/>
        </w:rPr>
        <w:t xml:space="preserve">including Patron and </w:t>
      </w:r>
      <w:r w:rsidR="007B48AF" w:rsidRPr="00F77CA7">
        <w:rPr>
          <w:rFonts w:asciiTheme="minorHAnsi" w:hAnsiTheme="minorHAnsi" w:cstheme="minorHAnsi"/>
        </w:rPr>
        <w:t>F</w:t>
      </w:r>
      <w:r w:rsidR="004818BA" w:rsidRPr="00F77CA7">
        <w:rPr>
          <w:rFonts w:asciiTheme="minorHAnsi" w:hAnsiTheme="minorHAnsi" w:cstheme="minorHAnsi"/>
        </w:rPr>
        <w:t xml:space="preserve">riend schemes, major giving, </w:t>
      </w:r>
      <w:r w:rsidRPr="00F77CA7">
        <w:rPr>
          <w:rFonts w:asciiTheme="minorHAnsi" w:hAnsiTheme="minorHAnsi" w:cstheme="minorHAnsi"/>
        </w:rPr>
        <w:t>grants</w:t>
      </w:r>
      <w:r w:rsidR="004818BA" w:rsidRPr="00F77CA7">
        <w:rPr>
          <w:rFonts w:asciiTheme="minorHAnsi" w:hAnsiTheme="minorHAnsi" w:cstheme="minorHAnsi"/>
        </w:rPr>
        <w:t xml:space="preserve"> from trusts and foundations</w:t>
      </w:r>
      <w:r w:rsidR="00C6566A" w:rsidRPr="00F77CA7">
        <w:rPr>
          <w:rFonts w:asciiTheme="minorHAnsi" w:hAnsiTheme="minorHAnsi" w:cstheme="minorHAnsi"/>
        </w:rPr>
        <w:t xml:space="preserve">, </w:t>
      </w:r>
      <w:r w:rsidRPr="00F77CA7">
        <w:rPr>
          <w:rFonts w:asciiTheme="minorHAnsi" w:hAnsiTheme="minorHAnsi" w:cstheme="minorHAnsi"/>
        </w:rPr>
        <w:t>corporate partnerships</w:t>
      </w:r>
      <w:r w:rsidR="00C6566A" w:rsidRPr="00F77CA7">
        <w:rPr>
          <w:rFonts w:asciiTheme="minorHAnsi" w:hAnsiTheme="minorHAnsi" w:cstheme="minorHAnsi"/>
        </w:rPr>
        <w:t xml:space="preserve"> and legac</w:t>
      </w:r>
      <w:r w:rsidR="00FC5A95" w:rsidRPr="00F77CA7">
        <w:rPr>
          <w:rFonts w:asciiTheme="minorHAnsi" w:hAnsiTheme="minorHAnsi" w:cstheme="minorHAnsi"/>
        </w:rPr>
        <w:t>ies</w:t>
      </w:r>
      <w:r w:rsidR="004818BA" w:rsidRPr="00F77CA7">
        <w:rPr>
          <w:rFonts w:asciiTheme="minorHAnsi" w:hAnsiTheme="minorHAnsi" w:cstheme="minorHAnsi"/>
        </w:rPr>
        <w:t xml:space="preserve">. </w:t>
      </w:r>
      <w:r w:rsidR="00A36893" w:rsidRPr="00F77CA7">
        <w:rPr>
          <w:rFonts w:asciiTheme="minorHAnsi" w:hAnsiTheme="minorHAnsi" w:cstheme="minorHAnsi"/>
        </w:rPr>
        <w:t xml:space="preserve">The department is responsible for creating and maintaining relationships with all of the Museum’s supporters, </w:t>
      </w:r>
      <w:r w:rsidR="007C1F5D" w:rsidRPr="00F77CA7">
        <w:rPr>
          <w:rFonts w:asciiTheme="minorHAnsi" w:hAnsiTheme="minorHAnsi" w:cstheme="minorHAnsi"/>
        </w:rPr>
        <w:t>includ</w:t>
      </w:r>
      <w:r w:rsidR="00A36893" w:rsidRPr="00F77CA7">
        <w:rPr>
          <w:rFonts w:asciiTheme="minorHAnsi" w:hAnsiTheme="minorHAnsi" w:cstheme="minorHAnsi"/>
        </w:rPr>
        <w:t xml:space="preserve">ing </w:t>
      </w:r>
      <w:r w:rsidR="007C1F5D" w:rsidRPr="00F77CA7">
        <w:rPr>
          <w:rFonts w:asciiTheme="minorHAnsi" w:hAnsiTheme="minorHAnsi" w:cstheme="minorHAnsi"/>
        </w:rPr>
        <w:t xml:space="preserve">the Museum’s sister organisation in New York, </w:t>
      </w:r>
      <w:r w:rsidR="007B48AF" w:rsidRPr="00F77CA7">
        <w:rPr>
          <w:rFonts w:asciiTheme="minorHAnsi" w:hAnsiTheme="minorHAnsi" w:cstheme="minorHAnsi"/>
        </w:rPr>
        <w:t>Sir John Soane’s Museum Foundation, USA</w:t>
      </w:r>
      <w:r w:rsidR="00E24DE6" w:rsidRPr="00F77CA7">
        <w:rPr>
          <w:rFonts w:asciiTheme="minorHAnsi" w:hAnsiTheme="minorHAnsi" w:cstheme="minorHAnsi"/>
        </w:rPr>
        <w:t>. Additionally, the</w:t>
      </w:r>
      <w:r w:rsidR="007954E7" w:rsidRPr="00F77CA7">
        <w:rPr>
          <w:rFonts w:asciiTheme="minorHAnsi" w:hAnsiTheme="minorHAnsi" w:cstheme="minorHAnsi"/>
        </w:rPr>
        <w:t xml:space="preserve"> department </w:t>
      </w:r>
      <w:r w:rsidR="004818BA" w:rsidRPr="00F77CA7">
        <w:rPr>
          <w:rFonts w:asciiTheme="minorHAnsi" w:hAnsiTheme="minorHAnsi" w:cstheme="minorHAnsi"/>
        </w:rPr>
        <w:t xml:space="preserve">produces </w:t>
      </w:r>
      <w:r w:rsidR="007C1F5D" w:rsidRPr="00F77CA7">
        <w:rPr>
          <w:rFonts w:asciiTheme="minorHAnsi" w:hAnsiTheme="minorHAnsi" w:cstheme="minorHAnsi"/>
        </w:rPr>
        <w:t>necessary</w:t>
      </w:r>
      <w:r w:rsidRPr="00F77CA7">
        <w:rPr>
          <w:rFonts w:asciiTheme="minorHAnsi" w:hAnsiTheme="minorHAnsi" w:cstheme="minorHAnsi"/>
        </w:rPr>
        <w:t xml:space="preserve"> marketing materials,</w:t>
      </w:r>
      <w:r w:rsidR="007954E7" w:rsidRPr="00F77CA7">
        <w:rPr>
          <w:rFonts w:asciiTheme="minorHAnsi" w:hAnsiTheme="minorHAnsi" w:cstheme="minorHAnsi"/>
        </w:rPr>
        <w:t xml:space="preserve"> manages the three private views </w:t>
      </w:r>
      <w:r w:rsidR="00005E50" w:rsidRPr="00F77CA7">
        <w:rPr>
          <w:rFonts w:asciiTheme="minorHAnsi" w:hAnsiTheme="minorHAnsi" w:cstheme="minorHAnsi"/>
        </w:rPr>
        <w:t xml:space="preserve">the Museum hosts each year and supports </w:t>
      </w:r>
      <w:r w:rsidR="00D20185" w:rsidRPr="00F77CA7">
        <w:rPr>
          <w:rFonts w:asciiTheme="minorHAnsi" w:hAnsiTheme="minorHAnsi" w:cstheme="minorHAnsi"/>
        </w:rPr>
        <w:t>various teams in the delivery of</w:t>
      </w:r>
      <w:r w:rsidR="00021BD7" w:rsidRPr="00F77CA7">
        <w:rPr>
          <w:rFonts w:asciiTheme="minorHAnsi" w:hAnsiTheme="minorHAnsi" w:cstheme="minorHAnsi"/>
        </w:rPr>
        <w:t xml:space="preserve"> the</w:t>
      </w:r>
      <w:r w:rsidR="00D20185" w:rsidRPr="00F77CA7">
        <w:rPr>
          <w:rFonts w:asciiTheme="minorHAnsi" w:hAnsiTheme="minorHAnsi" w:cstheme="minorHAnsi"/>
        </w:rPr>
        <w:t xml:space="preserve"> </w:t>
      </w:r>
      <w:proofErr w:type="spellStart"/>
      <w:r w:rsidR="00021BD7" w:rsidRPr="00F77CA7">
        <w:rPr>
          <w:rFonts w:asciiTheme="minorHAnsi" w:hAnsiTheme="minorHAnsi" w:cstheme="minorHAnsi"/>
        </w:rPr>
        <w:t>programmes</w:t>
      </w:r>
      <w:proofErr w:type="spellEnd"/>
      <w:r w:rsidR="00021BD7" w:rsidRPr="00F77CA7">
        <w:rPr>
          <w:rFonts w:asciiTheme="minorHAnsi" w:hAnsiTheme="minorHAnsi" w:cstheme="minorHAnsi"/>
        </w:rPr>
        <w:t xml:space="preserve"> mentioned above, most of which </w:t>
      </w:r>
      <w:r w:rsidR="00D20185" w:rsidRPr="00F77CA7">
        <w:rPr>
          <w:rFonts w:asciiTheme="minorHAnsi" w:hAnsiTheme="minorHAnsi" w:cstheme="minorHAnsi"/>
        </w:rPr>
        <w:t xml:space="preserve">receive 100% of their funding through donations. </w:t>
      </w:r>
    </w:p>
    <w:p w14:paraId="6F77CA63" w14:textId="77777777" w:rsidR="00021BD7" w:rsidRPr="00F77CA7" w:rsidRDefault="00021BD7" w:rsidP="004D2AD4">
      <w:pPr>
        <w:rPr>
          <w:rFonts w:asciiTheme="minorHAnsi" w:hAnsiTheme="minorHAnsi" w:cstheme="minorHAnsi"/>
        </w:rPr>
      </w:pPr>
    </w:p>
    <w:p w14:paraId="5505FE9A" w14:textId="39273B98" w:rsidR="004D2AD4" w:rsidRPr="00F77CA7" w:rsidRDefault="004D2AD4" w:rsidP="004D2AD4">
      <w:pPr>
        <w:rPr>
          <w:rFonts w:asciiTheme="minorHAnsi" w:hAnsiTheme="minorHAnsi" w:cstheme="minorHAnsi"/>
        </w:rPr>
      </w:pPr>
      <w:r w:rsidRPr="00F77CA7">
        <w:rPr>
          <w:rFonts w:asciiTheme="minorHAnsi" w:hAnsiTheme="minorHAnsi" w:cstheme="minorHAnsi"/>
        </w:rPr>
        <w:t>The</w:t>
      </w:r>
      <w:r w:rsidR="00934F0C" w:rsidRPr="00F77CA7">
        <w:rPr>
          <w:rFonts w:asciiTheme="minorHAnsi" w:hAnsiTheme="minorHAnsi" w:cstheme="minorHAnsi"/>
        </w:rPr>
        <w:t xml:space="preserve"> Director of Development is part of the Museum’s Senior Management Team, and is supported by </w:t>
      </w:r>
      <w:r w:rsidRPr="00F77CA7">
        <w:rPr>
          <w:rFonts w:asciiTheme="minorHAnsi" w:hAnsiTheme="minorHAnsi" w:cstheme="minorHAnsi"/>
        </w:rPr>
        <w:t xml:space="preserve"> </w:t>
      </w:r>
      <w:r w:rsidR="00021BD7" w:rsidRPr="00F77CA7">
        <w:rPr>
          <w:rFonts w:asciiTheme="minorHAnsi" w:hAnsiTheme="minorHAnsi" w:cstheme="minorHAnsi"/>
        </w:rPr>
        <w:t xml:space="preserve">two </w:t>
      </w:r>
      <w:r w:rsidRPr="00F77CA7">
        <w:rPr>
          <w:rFonts w:asciiTheme="minorHAnsi" w:hAnsiTheme="minorHAnsi" w:cstheme="minorHAnsi"/>
        </w:rPr>
        <w:t>permanent</w:t>
      </w:r>
      <w:r w:rsidR="00E96539" w:rsidRPr="00F77CA7">
        <w:rPr>
          <w:rFonts w:asciiTheme="minorHAnsi" w:hAnsiTheme="minorHAnsi" w:cstheme="minorHAnsi"/>
        </w:rPr>
        <w:t>,</w:t>
      </w:r>
      <w:r w:rsidRPr="00F77CA7">
        <w:rPr>
          <w:rFonts w:asciiTheme="minorHAnsi" w:hAnsiTheme="minorHAnsi" w:cstheme="minorHAnsi"/>
        </w:rPr>
        <w:t xml:space="preserve"> full-time</w:t>
      </w:r>
      <w:r w:rsidR="00021BD7" w:rsidRPr="00F77CA7">
        <w:rPr>
          <w:rFonts w:asciiTheme="minorHAnsi" w:hAnsiTheme="minorHAnsi" w:cstheme="minorHAnsi"/>
        </w:rPr>
        <w:t xml:space="preserve"> Development Man</w:t>
      </w:r>
      <w:r w:rsidR="00E24DE6" w:rsidRPr="00F77CA7">
        <w:rPr>
          <w:rFonts w:asciiTheme="minorHAnsi" w:hAnsiTheme="minorHAnsi" w:cstheme="minorHAnsi"/>
        </w:rPr>
        <w:t>a</w:t>
      </w:r>
      <w:r w:rsidR="00021BD7" w:rsidRPr="00F77CA7">
        <w:rPr>
          <w:rFonts w:asciiTheme="minorHAnsi" w:hAnsiTheme="minorHAnsi" w:cstheme="minorHAnsi"/>
        </w:rPr>
        <w:t>gers</w:t>
      </w:r>
      <w:r w:rsidR="00934F0C" w:rsidRPr="00F77CA7">
        <w:rPr>
          <w:rFonts w:asciiTheme="minorHAnsi" w:hAnsiTheme="minorHAnsi" w:cstheme="minorHAnsi"/>
        </w:rPr>
        <w:t>.</w:t>
      </w:r>
    </w:p>
    <w:p w14:paraId="7FB6F420" w14:textId="77777777" w:rsidR="004D2AD4" w:rsidRPr="00F77CA7" w:rsidRDefault="004D2AD4" w:rsidP="004D2AD4">
      <w:pPr>
        <w:rPr>
          <w:rFonts w:asciiTheme="minorHAnsi" w:hAnsiTheme="minorHAnsi" w:cstheme="minorHAnsi"/>
        </w:rPr>
      </w:pPr>
    </w:p>
    <w:p w14:paraId="28C05AA0" w14:textId="459B18D7" w:rsidR="004D2AD4" w:rsidRPr="00F77CA7" w:rsidRDefault="00934F0C" w:rsidP="004D2AD4">
      <w:pPr>
        <w:rPr>
          <w:rFonts w:asciiTheme="minorHAnsi" w:hAnsiTheme="minorHAnsi" w:cstheme="minorHAnsi"/>
          <w:b/>
          <w:bCs/>
        </w:rPr>
      </w:pPr>
      <w:r w:rsidRPr="00F77CA7">
        <w:rPr>
          <w:rFonts w:asciiTheme="minorHAnsi" w:hAnsiTheme="minorHAnsi" w:cstheme="minorHAnsi"/>
          <w:b/>
          <w:bCs/>
        </w:rPr>
        <w:t xml:space="preserve">Income </w:t>
      </w:r>
      <w:r w:rsidR="004D2AD4" w:rsidRPr="00F77CA7">
        <w:rPr>
          <w:rFonts w:asciiTheme="minorHAnsi" w:hAnsiTheme="minorHAnsi" w:cstheme="minorHAnsi"/>
          <w:b/>
          <w:bCs/>
        </w:rPr>
        <w:t>generation</w:t>
      </w:r>
    </w:p>
    <w:p w14:paraId="76616E49" w14:textId="77777777" w:rsidR="004D2AD4" w:rsidRPr="00F77CA7" w:rsidRDefault="004D2AD4" w:rsidP="004D2AD4">
      <w:pPr>
        <w:rPr>
          <w:rFonts w:asciiTheme="minorHAnsi" w:hAnsiTheme="minorHAnsi" w:cstheme="minorHAnsi"/>
        </w:rPr>
      </w:pPr>
    </w:p>
    <w:p w14:paraId="013B7391" w14:textId="2C7187A2" w:rsidR="00417142" w:rsidRPr="00F77CA7" w:rsidRDefault="004D2AD4" w:rsidP="00417142">
      <w:pPr>
        <w:rPr>
          <w:rFonts w:asciiTheme="minorHAnsi" w:hAnsiTheme="minorHAnsi" w:cstheme="minorHAnsi"/>
        </w:rPr>
      </w:pPr>
      <w:r w:rsidRPr="00F77CA7">
        <w:rPr>
          <w:rFonts w:asciiTheme="minorHAnsi" w:hAnsiTheme="minorHAnsi" w:cstheme="minorHAnsi"/>
        </w:rPr>
        <w:t xml:space="preserve">With the fabric of the Museum </w:t>
      </w:r>
      <w:r w:rsidR="0058614A" w:rsidRPr="00F77CA7">
        <w:rPr>
          <w:rFonts w:asciiTheme="minorHAnsi" w:hAnsiTheme="minorHAnsi" w:cstheme="minorHAnsi"/>
        </w:rPr>
        <w:t>now</w:t>
      </w:r>
      <w:r w:rsidR="00D9355C" w:rsidRPr="00F77CA7">
        <w:rPr>
          <w:rFonts w:asciiTheme="minorHAnsi" w:hAnsiTheme="minorHAnsi" w:cstheme="minorHAnsi"/>
        </w:rPr>
        <w:t xml:space="preserve"> principally</w:t>
      </w:r>
      <w:r w:rsidR="0058614A" w:rsidRPr="00F77CA7">
        <w:rPr>
          <w:rFonts w:asciiTheme="minorHAnsi" w:hAnsiTheme="minorHAnsi" w:cstheme="minorHAnsi"/>
        </w:rPr>
        <w:t xml:space="preserve"> </w:t>
      </w:r>
      <w:r w:rsidRPr="00F77CA7">
        <w:rPr>
          <w:rFonts w:asciiTheme="minorHAnsi" w:hAnsiTheme="minorHAnsi" w:cstheme="minorHAnsi"/>
        </w:rPr>
        <w:t xml:space="preserve">restored, </w:t>
      </w:r>
      <w:r w:rsidR="00651101" w:rsidRPr="00F77CA7">
        <w:rPr>
          <w:rFonts w:asciiTheme="minorHAnsi" w:hAnsiTheme="minorHAnsi" w:cstheme="minorHAnsi"/>
        </w:rPr>
        <w:t xml:space="preserve">annual </w:t>
      </w:r>
      <w:r w:rsidRPr="00F77CA7">
        <w:rPr>
          <w:rFonts w:asciiTheme="minorHAnsi" w:hAnsiTheme="minorHAnsi" w:cstheme="minorHAnsi"/>
        </w:rPr>
        <w:t xml:space="preserve">fundraising </w:t>
      </w:r>
      <w:r w:rsidR="008C7C56" w:rsidRPr="00F77CA7">
        <w:rPr>
          <w:rFonts w:asciiTheme="minorHAnsi" w:hAnsiTheme="minorHAnsi" w:cstheme="minorHAnsi"/>
        </w:rPr>
        <w:t xml:space="preserve">currently </w:t>
      </w:r>
      <w:r w:rsidRPr="00F77CA7">
        <w:rPr>
          <w:rFonts w:asciiTheme="minorHAnsi" w:hAnsiTheme="minorHAnsi" w:cstheme="minorHAnsi"/>
        </w:rPr>
        <w:t>focus</w:t>
      </w:r>
      <w:r w:rsidR="008C7C56" w:rsidRPr="00F77CA7">
        <w:rPr>
          <w:rFonts w:asciiTheme="minorHAnsi" w:hAnsiTheme="minorHAnsi" w:cstheme="minorHAnsi"/>
        </w:rPr>
        <w:t>es</w:t>
      </w:r>
      <w:r w:rsidRPr="00F77CA7">
        <w:rPr>
          <w:rFonts w:asciiTheme="minorHAnsi" w:hAnsiTheme="minorHAnsi" w:cstheme="minorHAnsi"/>
        </w:rPr>
        <w:t xml:space="preserve"> on </w:t>
      </w:r>
      <w:r w:rsidR="00417142" w:rsidRPr="00F77CA7">
        <w:rPr>
          <w:rFonts w:asciiTheme="minorHAnsi" w:hAnsiTheme="minorHAnsi" w:cstheme="minorHAnsi"/>
        </w:rPr>
        <w:t>four</w:t>
      </w:r>
      <w:r w:rsidRPr="00F77CA7">
        <w:rPr>
          <w:rFonts w:asciiTheme="minorHAnsi" w:hAnsiTheme="minorHAnsi" w:cstheme="minorHAnsi"/>
        </w:rPr>
        <w:t xml:space="preserve"> main areas: </w:t>
      </w:r>
    </w:p>
    <w:p w14:paraId="4454E780" w14:textId="77777777" w:rsidR="004C1220" w:rsidRPr="00F77CA7" w:rsidRDefault="004C1220" w:rsidP="00417142">
      <w:pPr>
        <w:rPr>
          <w:rFonts w:asciiTheme="minorHAnsi" w:hAnsiTheme="minorHAnsi" w:cstheme="minorHAnsi"/>
        </w:rPr>
      </w:pPr>
    </w:p>
    <w:p w14:paraId="3260137C" w14:textId="52CE512F" w:rsidR="003B1BC3" w:rsidRPr="00F77CA7" w:rsidRDefault="004D2AD4" w:rsidP="00417142">
      <w:pPr>
        <w:pStyle w:val="ListParagraph"/>
        <w:numPr>
          <w:ilvl w:val="0"/>
          <w:numId w:val="6"/>
        </w:numPr>
        <w:rPr>
          <w:rFonts w:asciiTheme="minorHAnsi" w:hAnsiTheme="minorHAnsi" w:cstheme="minorHAnsi"/>
        </w:rPr>
      </w:pPr>
      <w:r w:rsidRPr="00F77CA7">
        <w:rPr>
          <w:rFonts w:asciiTheme="minorHAnsi" w:hAnsiTheme="minorHAnsi" w:cstheme="minorHAnsi"/>
        </w:rPr>
        <w:t xml:space="preserve">revenue support of our </w:t>
      </w:r>
      <w:r w:rsidR="008C7C56" w:rsidRPr="00F77CA7">
        <w:rPr>
          <w:rFonts w:asciiTheme="minorHAnsi" w:hAnsiTheme="minorHAnsi" w:cstheme="minorHAnsi"/>
        </w:rPr>
        <w:t xml:space="preserve">core </w:t>
      </w:r>
      <w:r w:rsidR="00D902EC" w:rsidRPr="00F77CA7">
        <w:rPr>
          <w:rFonts w:asciiTheme="minorHAnsi" w:hAnsiTheme="minorHAnsi" w:cstheme="minorHAnsi"/>
        </w:rPr>
        <w:t>(unrestricted) activities, such as maintenance of the collection</w:t>
      </w:r>
      <w:r w:rsidR="00417142" w:rsidRPr="00F77CA7">
        <w:rPr>
          <w:rFonts w:asciiTheme="minorHAnsi" w:hAnsiTheme="minorHAnsi" w:cstheme="minorHAnsi"/>
        </w:rPr>
        <w:t xml:space="preserve"> and </w:t>
      </w:r>
      <w:r w:rsidR="003B1BC3" w:rsidRPr="00F77CA7">
        <w:rPr>
          <w:rFonts w:asciiTheme="minorHAnsi" w:hAnsiTheme="minorHAnsi" w:cstheme="minorHAnsi"/>
        </w:rPr>
        <w:t xml:space="preserve">preservation of </w:t>
      </w:r>
      <w:r w:rsidR="00980083" w:rsidRPr="00F77CA7">
        <w:rPr>
          <w:rFonts w:asciiTheme="minorHAnsi" w:hAnsiTheme="minorHAnsi" w:cstheme="minorHAnsi"/>
        </w:rPr>
        <w:t xml:space="preserve">our </w:t>
      </w:r>
      <w:r w:rsidR="003B1BC3" w:rsidRPr="00F77CA7">
        <w:rPr>
          <w:rFonts w:asciiTheme="minorHAnsi" w:hAnsiTheme="minorHAnsi" w:cstheme="minorHAnsi"/>
        </w:rPr>
        <w:t>three grade 1 listed buildings</w:t>
      </w:r>
    </w:p>
    <w:p w14:paraId="533A6FEB" w14:textId="0B513B1D" w:rsidR="00E97BF7" w:rsidRPr="00F77CA7" w:rsidRDefault="0028650E" w:rsidP="00E97BF7">
      <w:pPr>
        <w:pStyle w:val="ListParagraph"/>
        <w:numPr>
          <w:ilvl w:val="0"/>
          <w:numId w:val="6"/>
        </w:numPr>
        <w:rPr>
          <w:rFonts w:asciiTheme="minorHAnsi" w:hAnsiTheme="minorHAnsi" w:cstheme="minorHAnsi"/>
        </w:rPr>
      </w:pPr>
      <w:proofErr w:type="spellStart"/>
      <w:r w:rsidRPr="00F77CA7">
        <w:rPr>
          <w:rFonts w:asciiTheme="minorHAnsi" w:hAnsiTheme="minorHAnsi" w:cstheme="minorHAnsi"/>
        </w:rPr>
        <w:t>programme</w:t>
      </w:r>
      <w:proofErr w:type="spellEnd"/>
      <w:r w:rsidRPr="00F77CA7">
        <w:rPr>
          <w:rFonts w:asciiTheme="minorHAnsi" w:hAnsiTheme="minorHAnsi" w:cstheme="minorHAnsi"/>
        </w:rPr>
        <w:t xml:space="preserve"> support, including Learning, </w:t>
      </w:r>
      <w:r w:rsidR="00D001CC" w:rsidRPr="00F77CA7">
        <w:rPr>
          <w:rFonts w:asciiTheme="minorHAnsi" w:hAnsiTheme="minorHAnsi" w:cstheme="minorHAnsi"/>
        </w:rPr>
        <w:t>E</w:t>
      </w:r>
      <w:r w:rsidRPr="00F77CA7">
        <w:rPr>
          <w:rFonts w:asciiTheme="minorHAnsi" w:hAnsiTheme="minorHAnsi" w:cstheme="minorHAnsi"/>
        </w:rPr>
        <w:t>xhibitions,</w:t>
      </w:r>
      <w:r w:rsidR="00D001CC" w:rsidRPr="00F77CA7">
        <w:rPr>
          <w:rFonts w:asciiTheme="minorHAnsi" w:hAnsiTheme="minorHAnsi" w:cstheme="minorHAnsi"/>
        </w:rPr>
        <w:t xml:space="preserve"> Public </w:t>
      </w:r>
      <w:proofErr w:type="spellStart"/>
      <w:r w:rsidR="00D001CC" w:rsidRPr="00F77CA7">
        <w:rPr>
          <w:rFonts w:asciiTheme="minorHAnsi" w:hAnsiTheme="minorHAnsi" w:cstheme="minorHAnsi"/>
        </w:rPr>
        <w:t>Programmes</w:t>
      </w:r>
      <w:proofErr w:type="spellEnd"/>
      <w:r w:rsidR="00D001CC" w:rsidRPr="00F77CA7">
        <w:rPr>
          <w:rFonts w:asciiTheme="minorHAnsi" w:hAnsiTheme="minorHAnsi" w:cstheme="minorHAnsi"/>
        </w:rPr>
        <w:t xml:space="preserve">, </w:t>
      </w:r>
      <w:r w:rsidR="002B633A" w:rsidRPr="00F77CA7">
        <w:rPr>
          <w:rFonts w:asciiTheme="minorHAnsi" w:hAnsiTheme="minorHAnsi" w:cstheme="minorHAnsi"/>
        </w:rPr>
        <w:t xml:space="preserve">Artist </w:t>
      </w:r>
      <w:r w:rsidR="00071DD1" w:rsidRPr="00F77CA7">
        <w:rPr>
          <w:rFonts w:asciiTheme="minorHAnsi" w:hAnsiTheme="minorHAnsi" w:cstheme="minorHAnsi"/>
        </w:rPr>
        <w:t>at Soane</w:t>
      </w:r>
      <w:r w:rsidRPr="00F77CA7">
        <w:rPr>
          <w:rFonts w:asciiTheme="minorHAnsi" w:hAnsiTheme="minorHAnsi" w:cstheme="minorHAnsi"/>
        </w:rPr>
        <w:t>,</w:t>
      </w:r>
      <w:r w:rsidR="00071DD1" w:rsidRPr="00F77CA7">
        <w:rPr>
          <w:rFonts w:asciiTheme="minorHAnsi" w:hAnsiTheme="minorHAnsi" w:cstheme="minorHAnsi"/>
        </w:rPr>
        <w:t xml:space="preserve"> </w:t>
      </w:r>
      <w:r w:rsidR="00AC04A7" w:rsidRPr="00F77CA7">
        <w:rPr>
          <w:rFonts w:asciiTheme="minorHAnsi" w:hAnsiTheme="minorHAnsi" w:cstheme="minorHAnsi"/>
        </w:rPr>
        <w:t xml:space="preserve">and </w:t>
      </w:r>
      <w:r w:rsidR="00071DD1" w:rsidRPr="00F77CA7">
        <w:rPr>
          <w:rFonts w:asciiTheme="minorHAnsi" w:hAnsiTheme="minorHAnsi" w:cstheme="minorHAnsi"/>
        </w:rPr>
        <w:t>annual publications</w:t>
      </w:r>
      <w:r w:rsidRPr="00F77CA7">
        <w:rPr>
          <w:rFonts w:asciiTheme="minorHAnsi" w:hAnsiTheme="minorHAnsi" w:cstheme="minorHAnsi"/>
        </w:rPr>
        <w:t xml:space="preserve"> </w:t>
      </w:r>
    </w:p>
    <w:p w14:paraId="6FAC6181" w14:textId="12768FF8" w:rsidR="004D2AD4" w:rsidRPr="00F77CA7" w:rsidRDefault="00AC04A7" w:rsidP="004D2AD4">
      <w:pPr>
        <w:pStyle w:val="ListParagraph"/>
        <w:numPr>
          <w:ilvl w:val="0"/>
          <w:numId w:val="6"/>
        </w:numPr>
        <w:rPr>
          <w:rFonts w:asciiTheme="minorHAnsi" w:hAnsiTheme="minorHAnsi" w:cstheme="minorHAnsi"/>
        </w:rPr>
      </w:pPr>
      <w:r w:rsidRPr="00F77CA7">
        <w:rPr>
          <w:rFonts w:asciiTheme="minorHAnsi" w:hAnsiTheme="minorHAnsi" w:cstheme="minorHAnsi"/>
        </w:rPr>
        <w:t>salary support</w:t>
      </w:r>
      <w:r w:rsidR="00D81ABF" w:rsidRPr="00F77CA7">
        <w:rPr>
          <w:rFonts w:asciiTheme="minorHAnsi" w:hAnsiTheme="minorHAnsi" w:cstheme="minorHAnsi"/>
        </w:rPr>
        <w:t xml:space="preserve"> of specific positions across the Museum</w:t>
      </w:r>
    </w:p>
    <w:p w14:paraId="133C09AF" w14:textId="357ECEA6" w:rsidR="004D2AD4" w:rsidRPr="00F77CA7" w:rsidRDefault="00E97BF7" w:rsidP="004D2AD4">
      <w:pPr>
        <w:pStyle w:val="ListParagraph"/>
        <w:numPr>
          <w:ilvl w:val="0"/>
          <w:numId w:val="6"/>
        </w:numPr>
        <w:rPr>
          <w:rFonts w:asciiTheme="minorHAnsi" w:hAnsiTheme="minorHAnsi" w:cstheme="minorHAnsi"/>
        </w:rPr>
      </w:pPr>
      <w:r w:rsidRPr="00F77CA7">
        <w:rPr>
          <w:rFonts w:asciiTheme="minorHAnsi" w:hAnsiTheme="minorHAnsi" w:cstheme="minorHAnsi"/>
        </w:rPr>
        <w:t>campaign suppor</w:t>
      </w:r>
      <w:r w:rsidR="00A4328B" w:rsidRPr="00F77CA7">
        <w:rPr>
          <w:rFonts w:asciiTheme="minorHAnsi" w:hAnsiTheme="minorHAnsi" w:cstheme="minorHAnsi"/>
        </w:rPr>
        <w:t>t around agreed</w:t>
      </w:r>
      <w:r w:rsidR="000E1C1E" w:rsidRPr="00F77CA7">
        <w:rPr>
          <w:rFonts w:asciiTheme="minorHAnsi" w:hAnsiTheme="minorHAnsi" w:cstheme="minorHAnsi"/>
        </w:rPr>
        <w:t xml:space="preserve"> restricted</w:t>
      </w:r>
      <w:r w:rsidR="00A4328B" w:rsidRPr="00F77CA7">
        <w:rPr>
          <w:rFonts w:asciiTheme="minorHAnsi" w:hAnsiTheme="minorHAnsi" w:cstheme="minorHAnsi"/>
        </w:rPr>
        <w:t xml:space="preserve"> project</w:t>
      </w:r>
      <w:r w:rsidR="000E1C1E" w:rsidRPr="00F77CA7">
        <w:rPr>
          <w:rFonts w:asciiTheme="minorHAnsi" w:hAnsiTheme="minorHAnsi" w:cstheme="minorHAnsi"/>
        </w:rPr>
        <w:t>s</w:t>
      </w:r>
      <w:r w:rsidR="00A4328B" w:rsidRPr="00F77CA7">
        <w:rPr>
          <w:rFonts w:asciiTheme="minorHAnsi" w:hAnsiTheme="minorHAnsi" w:cstheme="minorHAnsi"/>
        </w:rPr>
        <w:t xml:space="preserve">, </w:t>
      </w:r>
      <w:proofErr w:type="spellStart"/>
      <w:r w:rsidR="00A4328B" w:rsidRPr="00F77CA7">
        <w:rPr>
          <w:rFonts w:asciiTheme="minorHAnsi" w:hAnsiTheme="minorHAnsi" w:cstheme="minorHAnsi"/>
        </w:rPr>
        <w:t>eg</w:t>
      </w:r>
      <w:proofErr w:type="spellEnd"/>
      <w:r w:rsidR="00A4328B" w:rsidRPr="00F77CA7">
        <w:rPr>
          <w:rFonts w:asciiTheme="minorHAnsi" w:hAnsiTheme="minorHAnsi" w:cstheme="minorHAnsi"/>
        </w:rPr>
        <w:t xml:space="preserve"> cataloguing, restoration of works of art, rejuvenation of space</w:t>
      </w:r>
      <w:r w:rsidR="000E1C1E" w:rsidRPr="00F77CA7">
        <w:rPr>
          <w:rFonts w:asciiTheme="minorHAnsi" w:hAnsiTheme="minorHAnsi" w:cstheme="minorHAnsi"/>
        </w:rPr>
        <w:t>s</w:t>
      </w:r>
      <w:r w:rsidR="00A4328B" w:rsidRPr="00F77CA7">
        <w:rPr>
          <w:rFonts w:asciiTheme="minorHAnsi" w:hAnsiTheme="minorHAnsi" w:cstheme="minorHAnsi"/>
        </w:rPr>
        <w:t xml:space="preserve">, </w:t>
      </w:r>
      <w:r w:rsidR="00527AD3" w:rsidRPr="00F77CA7">
        <w:rPr>
          <w:rFonts w:asciiTheme="minorHAnsi" w:hAnsiTheme="minorHAnsi" w:cstheme="minorHAnsi"/>
        </w:rPr>
        <w:t xml:space="preserve">digital enhancements, IT infrastructure </w:t>
      </w:r>
      <w:proofErr w:type="spellStart"/>
      <w:r w:rsidR="00527AD3" w:rsidRPr="00F77CA7">
        <w:rPr>
          <w:rFonts w:asciiTheme="minorHAnsi" w:hAnsiTheme="minorHAnsi" w:cstheme="minorHAnsi"/>
        </w:rPr>
        <w:t>etc</w:t>
      </w:r>
      <w:proofErr w:type="spellEnd"/>
    </w:p>
    <w:p w14:paraId="77B41E5A" w14:textId="77777777" w:rsidR="003803A2" w:rsidRPr="00F77CA7" w:rsidRDefault="003803A2" w:rsidP="003803A2">
      <w:pPr>
        <w:rPr>
          <w:rFonts w:asciiTheme="minorHAnsi" w:hAnsiTheme="minorHAnsi" w:cstheme="minorHAnsi"/>
        </w:rPr>
      </w:pPr>
    </w:p>
    <w:p w14:paraId="4CFA33C4" w14:textId="078D3CC6" w:rsidR="003803A2" w:rsidRPr="00F77CA7" w:rsidRDefault="00CC47F4" w:rsidP="003803A2">
      <w:pPr>
        <w:rPr>
          <w:rFonts w:asciiTheme="minorHAnsi" w:hAnsiTheme="minorHAnsi" w:cstheme="minorHAnsi"/>
        </w:rPr>
      </w:pPr>
      <w:r w:rsidRPr="00F77CA7">
        <w:rPr>
          <w:rFonts w:asciiTheme="minorHAnsi" w:hAnsiTheme="minorHAnsi" w:cstheme="minorHAnsi"/>
        </w:rPr>
        <w:t>Targets around these four areas sit alongside membership income</w:t>
      </w:r>
      <w:r w:rsidR="00BB7031" w:rsidRPr="00F77CA7">
        <w:rPr>
          <w:rFonts w:asciiTheme="minorHAnsi" w:hAnsiTheme="minorHAnsi" w:cstheme="minorHAnsi"/>
        </w:rPr>
        <w:t xml:space="preserve"> relating to Friends, Patrons and our higher tier of annual </w:t>
      </w:r>
      <w:r w:rsidR="0087058D" w:rsidRPr="00F77CA7">
        <w:rPr>
          <w:rFonts w:asciiTheme="minorHAnsi" w:hAnsiTheme="minorHAnsi" w:cstheme="minorHAnsi"/>
        </w:rPr>
        <w:t>donors</w:t>
      </w:r>
      <w:r w:rsidR="00D9355C" w:rsidRPr="00F77CA7">
        <w:rPr>
          <w:rFonts w:asciiTheme="minorHAnsi" w:hAnsiTheme="minorHAnsi" w:cstheme="minorHAnsi"/>
        </w:rPr>
        <w:t>, called</w:t>
      </w:r>
      <w:r w:rsidR="00BB7031" w:rsidRPr="00F77CA7">
        <w:rPr>
          <w:rFonts w:asciiTheme="minorHAnsi" w:hAnsiTheme="minorHAnsi" w:cstheme="minorHAnsi"/>
        </w:rPr>
        <w:t xml:space="preserve"> Inspectress Fund members. </w:t>
      </w:r>
      <w:r w:rsidR="00950455" w:rsidRPr="00F77CA7">
        <w:rPr>
          <w:rFonts w:asciiTheme="minorHAnsi" w:hAnsiTheme="minorHAnsi" w:cstheme="minorHAnsi"/>
        </w:rPr>
        <w:t xml:space="preserve">Two </w:t>
      </w:r>
      <w:proofErr w:type="spellStart"/>
      <w:r w:rsidR="00950455" w:rsidRPr="00F77CA7">
        <w:rPr>
          <w:rFonts w:asciiTheme="minorHAnsi" w:hAnsiTheme="minorHAnsi" w:cstheme="minorHAnsi"/>
        </w:rPr>
        <w:t>programmes</w:t>
      </w:r>
      <w:proofErr w:type="spellEnd"/>
      <w:r w:rsidR="00950455" w:rsidRPr="00F77CA7">
        <w:rPr>
          <w:rFonts w:asciiTheme="minorHAnsi" w:hAnsiTheme="minorHAnsi" w:cstheme="minorHAnsi"/>
        </w:rPr>
        <w:t xml:space="preserve"> of even</w:t>
      </w:r>
      <w:r w:rsidR="00325DB8" w:rsidRPr="00F77CA7">
        <w:rPr>
          <w:rFonts w:asciiTheme="minorHAnsi" w:hAnsiTheme="minorHAnsi" w:cstheme="minorHAnsi"/>
        </w:rPr>
        <w:t xml:space="preserve">ts are put together for Patrons each year, with additional events for Inspectress Fund members. </w:t>
      </w:r>
    </w:p>
    <w:p w14:paraId="0476DFAB" w14:textId="73C0907A" w:rsidR="004D2AD4" w:rsidRPr="00F77CA7" w:rsidRDefault="004D2AD4" w:rsidP="004D2AD4">
      <w:pPr>
        <w:rPr>
          <w:rFonts w:asciiTheme="minorHAnsi" w:hAnsiTheme="minorHAnsi" w:cstheme="minorHAnsi"/>
        </w:rPr>
      </w:pPr>
    </w:p>
    <w:p w14:paraId="2D8D19FA" w14:textId="77777777" w:rsidR="006576C1" w:rsidRPr="00F77CA7" w:rsidRDefault="006576C1" w:rsidP="004D2AD4">
      <w:pPr>
        <w:rPr>
          <w:rFonts w:asciiTheme="minorHAnsi" w:hAnsiTheme="minorHAnsi" w:cstheme="minorHAnsi"/>
        </w:rPr>
      </w:pPr>
    </w:p>
    <w:p w14:paraId="0A823675" w14:textId="77777777" w:rsidR="006576C1" w:rsidRPr="00F77CA7" w:rsidRDefault="006576C1" w:rsidP="004D2AD4">
      <w:pPr>
        <w:rPr>
          <w:rFonts w:asciiTheme="minorHAnsi" w:hAnsiTheme="minorHAnsi" w:cstheme="minorHAnsi"/>
        </w:rPr>
      </w:pPr>
    </w:p>
    <w:p w14:paraId="10B68588" w14:textId="77777777" w:rsidR="00DA3D54" w:rsidRPr="00F77CA7" w:rsidRDefault="00DA3D54" w:rsidP="004D2AD4">
      <w:pPr>
        <w:rPr>
          <w:rFonts w:asciiTheme="minorHAnsi" w:hAnsiTheme="minorHAnsi" w:cstheme="minorHAnsi"/>
        </w:rPr>
      </w:pPr>
    </w:p>
    <w:p w14:paraId="79348613" w14:textId="2AC1EE0F" w:rsidR="00DA3D54" w:rsidRPr="00F77CA7" w:rsidRDefault="00DA3D54" w:rsidP="004D2AD4">
      <w:pPr>
        <w:rPr>
          <w:rFonts w:asciiTheme="minorHAnsi" w:hAnsiTheme="minorHAnsi" w:cstheme="minorHAnsi"/>
          <w:b/>
          <w:bCs/>
        </w:rPr>
      </w:pPr>
      <w:r w:rsidRPr="00F77CA7">
        <w:rPr>
          <w:rFonts w:asciiTheme="minorHAnsi" w:hAnsiTheme="minorHAnsi" w:cstheme="minorHAnsi"/>
          <w:b/>
          <w:bCs/>
        </w:rPr>
        <w:t>The Role</w:t>
      </w:r>
    </w:p>
    <w:p w14:paraId="55F399EE" w14:textId="77777777" w:rsidR="00DA3D54" w:rsidRPr="00F77CA7" w:rsidRDefault="00DA3D54" w:rsidP="004D2AD4">
      <w:pPr>
        <w:rPr>
          <w:rFonts w:asciiTheme="minorHAnsi" w:hAnsiTheme="minorHAnsi" w:cstheme="minorHAnsi"/>
        </w:rPr>
      </w:pPr>
    </w:p>
    <w:p w14:paraId="5F6F47C2" w14:textId="3A9EF280"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Job title:</w:t>
      </w:r>
      <w:r w:rsidRPr="00F77CA7">
        <w:rPr>
          <w:rFonts w:asciiTheme="minorHAnsi" w:hAnsiTheme="minorHAnsi" w:cstheme="minorHAnsi"/>
          <w:b/>
          <w:bCs/>
        </w:rPr>
        <w:tab/>
      </w:r>
      <w:r w:rsidRPr="00F77CA7">
        <w:rPr>
          <w:rFonts w:asciiTheme="minorHAnsi" w:hAnsiTheme="minorHAnsi" w:cstheme="minorHAnsi"/>
        </w:rPr>
        <w:t xml:space="preserve">Director of Development </w:t>
      </w:r>
    </w:p>
    <w:p w14:paraId="6D845C30" w14:textId="77777777" w:rsidR="009B2F78" w:rsidRPr="00F77CA7" w:rsidRDefault="009B2F78" w:rsidP="004D2AD4">
      <w:pPr>
        <w:rPr>
          <w:rFonts w:asciiTheme="minorHAnsi" w:hAnsiTheme="minorHAnsi" w:cstheme="minorHAnsi"/>
          <w:b/>
          <w:bCs/>
        </w:rPr>
      </w:pPr>
    </w:p>
    <w:p w14:paraId="4B20D6DC" w14:textId="77777777" w:rsidR="004D2AD4" w:rsidRPr="00F77CA7" w:rsidRDefault="004D2AD4" w:rsidP="004D2AD4">
      <w:pPr>
        <w:rPr>
          <w:rFonts w:asciiTheme="minorHAnsi" w:hAnsiTheme="minorHAnsi" w:cstheme="minorHAnsi"/>
        </w:rPr>
      </w:pPr>
      <w:r w:rsidRPr="00F77CA7">
        <w:rPr>
          <w:rFonts w:asciiTheme="minorHAnsi" w:hAnsiTheme="minorHAnsi" w:cstheme="minorHAnsi"/>
          <w:b/>
          <w:bCs/>
        </w:rPr>
        <w:t>Location:</w:t>
      </w:r>
      <w:r w:rsidRPr="00F77CA7">
        <w:rPr>
          <w:rFonts w:asciiTheme="minorHAnsi" w:hAnsiTheme="minorHAnsi" w:cstheme="minorHAnsi"/>
          <w:b/>
          <w:bCs/>
        </w:rPr>
        <w:tab/>
      </w:r>
      <w:r w:rsidRPr="00F77CA7">
        <w:rPr>
          <w:rFonts w:asciiTheme="minorHAnsi" w:hAnsiTheme="minorHAnsi" w:cstheme="minorHAnsi"/>
        </w:rPr>
        <w:t>Lincoln’s Inn Fields, Holborn, WC2</w:t>
      </w:r>
    </w:p>
    <w:p w14:paraId="49AAAD8C" w14:textId="77777777" w:rsidR="009B2F78" w:rsidRPr="00F77CA7" w:rsidRDefault="009B2F78" w:rsidP="004D2AD4">
      <w:pPr>
        <w:rPr>
          <w:rFonts w:asciiTheme="minorHAnsi" w:hAnsiTheme="minorHAnsi" w:cstheme="minorHAnsi"/>
          <w:b/>
          <w:bCs/>
        </w:rPr>
      </w:pPr>
    </w:p>
    <w:p w14:paraId="45DF99A7"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Reports to:</w:t>
      </w:r>
      <w:r w:rsidRPr="00F77CA7">
        <w:rPr>
          <w:rFonts w:asciiTheme="minorHAnsi" w:hAnsiTheme="minorHAnsi" w:cstheme="minorHAnsi"/>
          <w:b/>
          <w:bCs/>
        </w:rPr>
        <w:tab/>
      </w:r>
      <w:r w:rsidRPr="00F77CA7">
        <w:rPr>
          <w:rFonts w:asciiTheme="minorHAnsi" w:hAnsiTheme="minorHAnsi" w:cstheme="minorHAnsi"/>
        </w:rPr>
        <w:t>Director of the Museum</w:t>
      </w:r>
    </w:p>
    <w:p w14:paraId="4CC0AE69" w14:textId="77777777" w:rsidR="00E84EC3" w:rsidRPr="00F77CA7" w:rsidRDefault="00E84EC3" w:rsidP="004D2AD4">
      <w:pPr>
        <w:rPr>
          <w:rFonts w:asciiTheme="minorHAnsi" w:hAnsiTheme="minorHAnsi" w:cstheme="minorHAnsi"/>
          <w:b/>
          <w:bCs/>
        </w:rPr>
      </w:pPr>
    </w:p>
    <w:p w14:paraId="2E166C71" w14:textId="34011F1B" w:rsidR="004D2AD4" w:rsidRPr="00F77CA7" w:rsidRDefault="004D2AD4" w:rsidP="004D2AD4">
      <w:pPr>
        <w:rPr>
          <w:rFonts w:asciiTheme="minorHAnsi" w:hAnsiTheme="minorHAnsi" w:cstheme="minorHAnsi"/>
        </w:rPr>
      </w:pPr>
      <w:r w:rsidRPr="00F77CA7">
        <w:rPr>
          <w:rFonts w:asciiTheme="minorHAnsi" w:hAnsiTheme="minorHAnsi" w:cstheme="minorHAnsi"/>
          <w:b/>
          <w:bCs/>
        </w:rPr>
        <w:t>Direct reports:</w:t>
      </w:r>
      <w:r w:rsidRPr="00F77CA7">
        <w:rPr>
          <w:rFonts w:asciiTheme="minorHAnsi" w:hAnsiTheme="minorHAnsi" w:cstheme="minorHAnsi"/>
          <w:b/>
          <w:bCs/>
        </w:rPr>
        <w:tab/>
      </w:r>
      <w:r w:rsidR="00E84EC3" w:rsidRPr="00F77CA7">
        <w:rPr>
          <w:rFonts w:asciiTheme="minorHAnsi" w:hAnsiTheme="minorHAnsi" w:cstheme="minorHAnsi"/>
        </w:rPr>
        <w:t>Development Manager – Patrons and Friends, Development Manager – Trusts and Foundations, Corporate</w:t>
      </w:r>
    </w:p>
    <w:p w14:paraId="3820071D" w14:textId="77777777" w:rsidR="00E84EC3" w:rsidRPr="00F77CA7" w:rsidRDefault="00E84EC3" w:rsidP="004D2AD4">
      <w:pPr>
        <w:rPr>
          <w:rFonts w:asciiTheme="minorHAnsi" w:hAnsiTheme="minorHAnsi" w:cstheme="minorHAnsi"/>
          <w:b/>
          <w:bCs/>
        </w:rPr>
      </w:pPr>
    </w:p>
    <w:p w14:paraId="2B7F2E9B" w14:textId="25CEE7DF" w:rsidR="004D2AD4" w:rsidRPr="00F77CA7" w:rsidRDefault="004D2AD4" w:rsidP="004D2AD4">
      <w:pPr>
        <w:rPr>
          <w:rFonts w:asciiTheme="minorHAnsi" w:hAnsiTheme="minorHAnsi" w:cstheme="minorHAnsi"/>
        </w:rPr>
      </w:pPr>
      <w:r w:rsidRPr="00F77CA7">
        <w:rPr>
          <w:rFonts w:asciiTheme="minorHAnsi" w:hAnsiTheme="minorHAnsi" w:cstheme="minorHAnsi"/>
          <w:b/>
          <w:bCs/>
        </w:rPr>
        <w:t>Key relationships:</w:t>
      </w:r>
      <w:r w:rsidR="00A67EB8" w:rsidRPr="00F77CA7">
        <w:rPr>
          <w:rFonts w:asciiTheme="minorHAnsi" w:hAnsiTheme="minorHAnsi" w:cstheme="minorHAnsi"/>
          <w:b/>
          <w:bCs/>
        </w:rPr>
        <w:t xml:space="preserve"> </w:t>
      </w:r>
      <w:r w:rsidRPr="00F77CA7">
        <w:rPr>
          <w:rFonts w:asciiTheme="minorHAnsi" w:hAnsiTheme="minorHAnsi" w:cstheme="minorHAnsi"/>
        </w:rPr>
        <w:t>Chairman and Board of Trustees</w:t>
      </w:r>
      <w:r w:rsidR="00E84EC3" w:rsidRPr="00F77CA7">
        <w:rPr>
          <w:rFonts w:asciiTheme="minorHAnsi" w:hAnsiTheme="minorHAnsi" w:cstheme="minorHAnsi"/>
        </w:rPr>
        <w:t xml:space="preserve">, </w:t>
      </w:r>
      <w:r w:rsidRPr="00F77CA7">
        <w:rPr>
          <w:rFonts w:asciiTheme="minorHAnsi" w:hAnsiTheme="minorHAnsi" w:cstheme="minorHAnsi"/>
        </w:rPr>
        <w:t>Senior Management Team</w:t>
      </w:r>
      <w:r w:rsidR="00780283" w:rsidRPr="00F77CA7">
        <w:rPr>
          <w:rFonts w:asciiTheme="minorHAnsi" w:hAnsiTheme="minorHAnsi" w:cstheme="minorHAnsi"/>
        </w:rPr>
        <w:t>,</w:t>
      </w:r>
      <w:r w:rsidRPr="00F77CA7">
        <w:rPr>
          <w:rFonts w:asciiTheme="minorHAnsi" w:hAnsiTheme="minorHAnsi" w:cstheme="minorHAnsi"/>
        </w:rPr>
        <w:t xml:space="preserve"> Development </w:t>
      </w:r>
      <w:r w:rsidR="00780283" w:rsidRPr="00F77CA7">
        <w:rPr>
          <w:rFonts w:asciiTheme="minorHAnsi" w:hAnsiTheme="minorHAnsi" w:cstheme="minorHAnsi"/>
        </w:rPr>
        <w:t xml:space="preserve">team, </w:t>
      </w:r>
      <w:r w:rsidRPr="00F77CA7">
        <w:rPr>
          <w:rFonts w:asciiTheme="minorHAnsi" w:hAnsiTheme="minorHAnsi" w:cstheme="minorHAnsi"/>
        </w:rPr>
        <w:t xml:space="preserve"> Museum </w:t>
      </w:r>
      <w:r w:rsidR="00780283" w:rsidRPr="00F77CA7">
        <w:rPr>
          <w:rFonts w:asciiTheme="minorHAnsi" w:hAnsiTheme="minorHAnsi" w:cstheme="minorHAnsi"/>
        </w:rPr>
        <w:t>colleagues, e</w:t>
      </w:r>
      <w:r w:rsidRPr="00F77CA7">
        <w:rPr>
          <w:rFonts w:asciiTheme="minorHAnsi" w:hAnsiTheme="minorHAnsi" w:cstheme="minorHAnsi"/>
        </w:rPr>
        <w:t>xternal contacts at a senior level</w:t>
      </w:r>
      <w:r w:rsidR="00780283" w:rsidRPr="00F77CA7">
        <w:rPr>
          <w:rFonts w:asciiTheme="minorHAnsi" w:hAnsiTheme="minorHAnsi" w:cstheme="minorHAnsi"/>
        </w:rPr>
        <w:t>,</w:t>
      </w:r>
      <w:r w:rsidRPr="00F77CA7">
        <w:rPr>
          <w:rFonts w:asciiTheme="minorHAnsi" w:hAnsiTheme="minorHAnsi" w:cstheme="minorHAnsi"/>
        </w:rPr>
        <w:t xml:space="preserve"> current and prospective donors, other benefactors, friends and patrons of the Museum and additional stakeholders</w:t>
      </w:r>
    </w:p>
    <w:p w14:paraId="203E04F3" w14:textId="77777777" w:rsidR="00780283" w:rsidRPr="00F77CA7" w:rsidRDefault="00780283" w:rsidP="004D2AD4">
      <w:pPr>
        <w:rPr>
          <w:rFonts w:asciiTheme="minorHAnsi" w:hAnsiTheme="minorHAnsi" w:cstheme="minorHAnsi"/>
        </w:rPr>
      </w:pPr>
    </w:p>
    <w:p w14:paraId="492BC02F" w14:textId="0ADD41A0" w:rsidR="004D2AD4" w:rsidRPr="00F77CA7" w:rsidRDefault="004D2AD4" w:rsidP="004D2AD4">
      <w:pPr>
        <w:rPr>
          <w:rFonts w:asciiTheme="minorHAnsi" w:hAnsiTheme="minorHAnsi" w:cstheme="minorHAnsi"/>
        </w:rPr>
      </w:pPr>
      <w:r w:rsidRPr="00F77CA7">
        <w:rPr>
          <w:rFonts w:asciiTheme="minorHAnsi" w:hAnsiTheme="minorHAnsi" w:cstheme="minorHAnsi"/>
          <w:b/>
          <w:bCs/>
        </w:rPr>
        <w:t>Purpose:</w:t>
      </w:r>
      <w:r w:rsidR="00780283" w:rsidRPr="00F77CA7">
        <w:rPr>
          <w:rFonts w:asciiTheme="minorHAnsi" w:hAnsiTheme="minorHAnsi" w:cstheme="minorHAnsi"/>
        </w:rPr>
        <w:t xml:space="preserve"> </w:t>
      </w:r>
      <w:r w:rsidRPr="00F77CA7">
        <w:rPr>
          <w:rFonts w:asciiTheme="minorHAnsi" w:hAnsiTheme="minorHAnsi" w:cstheme="minorHAnsi"/>
        </w:rPr>
        <w:t>The Director of Development will lead the Soane</w:t>
      </w:r>
      <w:r w:rsidR="008115D7" w:rsidRPr="00F77CA7">
        <w:rPr>
          <w:rFonts w:asciiTheme="minorHAnsi" w:hAnsiTheme="minorHAnsi" w:cstheme="minorHAnsi"/>
        </w:rPr>
        <w:t>’s</w:t>
      </w:r>
      <w:r w:rsidRPr="00F77CA7">
        <w:rPr>
          <w:rFonts w:asciiTheme="minorHAnsi" w:hAnsiTheme="minorHAnsi" w:cstheme="minorHAnsi"/>
        </w:rPr>
        <w:t xml:space="preserve"> Development </w:t>
      </w:r>
      <w:r w:rsidR="00780283" w:rsidRPr="00F77CA7">
        <w:rPr>
          <w:rFonts w:asciiTheme="minorHAnsi" w:hAnsiTheme="minorHAnsi" w:cstheme="minorHAnsi"/>
        </w:rPr>
        <w:t>department</w:t>
      </w:r>
      <w:r w:rsidRPr="00F77CA7">
        <w:rPr>
          <w:rFonts w:asciiTheme="minorHAnsi" w:hAnsiTheme="minorHAnsi" w:cstheme="minorHAnsi"/>
        </w:rPr>
        <w:t xml:space="preserve"> and its activities, creat</w:t>
      </w:r>
      <w:r w:rsidR="00780283" w:rsidRPr="00F77CA7">
        <w:rPr>
          <w:rFonts w:asciiTheme="minorHAnsi" w:hAnsiTheme="minorHAnsi" w:cstheme="minorHAnsi"/>
        </w:rPr>
        <w:t xml:space="preserve">ing </w:t>
      </w:r>
      <w:r w:rsidRPr="00F77CA7">
        <w:rPr>
          <w:rFonts w:asciiTheme="minorHAnsi" w:hAnsiTheme="minorHAnsi" w:cstheme="minorHAnsi"/>
        </w:rPr>
        <w:t>and implement</w:t>
      </w:r>
      <w:r w:rsidR="00780283" w:rsidRPr="00F77CA7">
        <w:rPr>
          <w:rFonts w:asciiTheme="minorHAnsi" w:hAnsiTheme="minorHAnsi" w:cstheme="minorHAnsi"/>
        </w:rPr>
        <w:t>ing</w:t>
      </w:r>
      <w:r w:rsidRPr="00F77CA7">
        <w:rPr>
          <w:rFonts w:asciiTheme="minorHAnsi" w:hAnsiTheme="minorHAnsi" w:cstheme="minorHAnsi"/>
        </w:rPr>
        <w:t xml:space="preserve"> new and imaginative fundraising strategies, and creat</w:t>
      </w:r>
      <w:r w:rsidR="00780283" w:rsidRPr="00F77CA7">
        <w:rPr>
          <w:rFonts w:asciiTheme="minorHAnsi" w:hAnsiTheme="minorHAnsi" w:cstheme="minorHAnsi"/>
        </w:rPr>
        <w:t xml:space="preserve">ing </w:t>
      </w:r>
      <w:r w:rsidRPr="00F77CA7">
        <w:rPr>
          <w:rFonts w:asciiTheme="minorHAnsi" w:hAnsiTheme="minorHAnsi" w:cstheme="minorHAnsi"/>
        </w:rPr>
        <w:t xml:space="preserve">cases for support for raising revenue from </w:t>
      </w:r>
      <w:r w:rsidR="00A320FF" w:rsidRPr="00F77CA7">
        <w:rPr>
          <w:rFonts w:asciiTheme="minorHAnsi" w:hAnsiTheme="minorHAnsi" w:cstheme="minorHAnsi"/>
        </w:rPr>
        <w:t xml:space="preserve">individuals, </w:t>
      </w:r>
      <w:r w:rsidRPr="00F77CA7">
        <w:rPr>
          <w:rFonts w:asciiTheme="minorHAnsi" w:hAnsiTheme="minorHAnsi" w:cstheme="minorHAnsi"/>
        </w:rPr>
        <w:t>corporate partners, legac</w:t>
      </w:r>
      <w:r w:rsidR="00A320FF" w:rsidRPr="00F77CA7">
        <w:rPr>
          <w:rFonts w:asciiTheme="minorHAnsi" w:hAnsiTheme="minorHAnsi" w:cstheme="minorHAnsi"/>
        </w:rPr>
        <w:t>y givers and</w:t>
      </w:r>
      <w:r w:rsidRPr="00F77CA7">
        <w:rPr>
          <w:rFonts w:asciiTheme="minorHAnsi" w:hAnsiTheme="minorHAnsi" w:cstheme="minorHAnsi"/>
        </w:rPr>
        <w:t xml:space="preserve"> </w:t>
      </w:r>
      <w:r w:rsidR="00780283" w:rsidRPr="00F77CA7">
        <w:rPr>
          <w:rFonts w:asciiTheme="minorHAnsi" w:hAnsiTheme="minorHAnsi" w:cstheme="minorHAnsi"/>
        </w:rPr>
        <w:t>trusts and foundation</w:t>
      </w:r>
      <w:r w:rsidR="00A320FF" w:rsidRPr="00F77CA7">
        <w:rPr>
          <w:rFonts w:asciiTheme="minorHAnsi" w:hAnsiTheme="minorHAnsi" w:cstheme="minorHAnsi"/>
        </w:rPr>
        <w:t>s.</w:t>
      </w:r>
    </w:p>
    <w:p w14:paraId="63394F40" w14:textId="0B7DC335" w:rsidR="004D2AD4" w:rsidRPr="00F77CA7" w:rsidRDefault="004D2AD4" w:rsidP="004D2AD4">
      <w:pPr>
        <w:rPr>
          <w:rFonts w:asciiTheme="minorHAnsi" w:hAnsiTheme="minorHAnsi" w:cstheme="minorHAnsi"/>
        </w:rPr>
      </w:pPr>
      <w:r w:rsidRPr="00F77CA7">
        <w:rPr>
          <w:rFonts w:asciiTheme="minorHAnsi" w:hAnsiTheme="minorHAnsi" w:cstheme="minorHAnsi"/>
        </w:rPr>
        <w:t xml:space="preserve"> </w:t>
      </w:r>
    </w:p>
    <w:p w14:paraId="414ED17D"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Key Criteria for Success</w:t>
      </w:r>
    </w:p>
    <w:p w14:paraId="07C785A0" w14:textId="77777777" w:rsidR="004D2AD4" w:rsidRPr="00F77CA7" w:rsidRDefault="004D2AD4" w:rsidP="004D2AD4">
      <w:pPr>
        <w:rPr>
          <w:rFonts w:asciiTheme="minorHAnsi" w:hAnsiTheme="minorHAnsi" w:cstheme="minorHAnsi"/>
        </w:rPr>
      </w:pPr>
    </w:p>
    <w:p w14:paraId="0C5DFD1B" w14:textId="77777777" w:rsidR="004D2AD4" w:rsidRPr="00F77CA7" w:rsidRDefault="004D2AD4" w:rsidP="004D2AD4">
      <w:pPr>
        <w:rPr>
          <w:rFonts w:asciiTheme="minorHAnsi" w:hAnsiTheme="minorHAnsi" w:cstheme="minorHAnsi"/>
        </w:rPr>
      </w:pPr>
      <w:r w:rsidRPr="00F77CA7">
        <w:rPr>
          <w:rFonts w:asciiTheme="minorHAnsi" w:hAnsiTheme="minorHAnsi" w:cstheme="minorHAnsi"/>
        </w:rPr>
        <w:t>After 12 months in post, the successful candidate will have:</w:t>
      </w:r>
    </w:p>
    <w:p w14:paraId="0CC3AE35" w14:textId="77777777" w:rsidR="004D2AD4" w:rsidRPr="00F77CA7" w:rsidRDefault="004D2AD4" w:rsidP="004D2AD4">
      <w:pPr>
        <w:rPr>
          <w:rFonts w:asciiTheme="minorHAnsi" w:hAnsiTheme="minorHAnsi" w:cstheme="minorHAnsi"/>
        </w:rPr>
      </w:pPr>
    </w:p>
    <w:p w14:paraId="51E3408D" w14:textId="6F319748" w:rsidR="004D2AD4" w:rsidRPr="00F77CA7" w:rsidRDefault="00357917" w:rsidP="00357917">
      <w:pPr>
        <w:pStyle w:val="ListParagraph"/>
        <w:numPr>
          <w:ilvl w:val="0"/>
          <w:numId w:val="7"/>
        </w:numPr>
        <w:rPr>
          <w:rFonts w:asciiTheme="minorHAnsi" w:hAnsiTheme="minorHAnsi" w:cstheme="minorHAnsi"/>
        </w:rPr>
      </w:pPr>
      <w:r w:rsidRPr="00F77CA7">
        <w:rPr>
          <w:rFonts w:asciiTheme="minorHAnsi" w:hAnsiTheme="minorHAnsi" w:cstheme="minorHAnsi"/>
        </w:rPr>
        <w:t>Worked with the Director to articulate</w:t>
      </w:r>
      <w:r w:rsidR="004D2AD4" w:rsidRPr="00F77CA7">
        <w:rPr>
          <w:rFonts w:asciiTheme="minorHAnsi" w:hAnsiTheme="minorHAnsi" w:cstheme="minorHAnsi"/>
        </w:rPr>
        <w:t xml:space="preserve"> a clear strategy for revenue and project fundraising that derives from, and supports the Soane’s </w:t>
      </w:r>
      <w:r w:rsidRPr="00F77CA7">
        <w:rPr>
          <w:rFonts w:asciiTheme="minorHAnsi" w:hAnsiTheme="minorHAnsi" w:cstheme="minorHAnsi"/>
        </w:rPr>
        <w:t>strategic plan</w:t>
      </w:r>
    </w:p>
    <w:p w14:paraId="5FCC84AE" w14:textId="4879644B" w:rsidR="00357917" w:rsidRPr="00F77CA7" w:rsidRDefault="00EE65ED" w:rsidP="00357917">
      <w:pPr>
        <w:pStyle w:val="ListParagraph"/>
        <w:numPr>
          <w:ilvl w:val="0"/>
          <w:numId w:val="7"/>
        </w:numPr>
        <w:rPr>
          <w:rFonts w:asciiTheme="minorHAnsi" w:hAnsiTheme="minorHAnsi" w:cstheme="minorHAnsi"/>
        </w:rPr>
      </w:pPr>
      <w:r w:rsidRPr="00F77CA7">
        <w:rPr>
          <w:rFonts w:asciiTheme="minorHAnsi" w:hAnsiTheme="minorHAnsi" w:cstheme="minorHAnsi"/>
        </w:rPr>
        <w:t>With the team, a</w:t>
      </w:r>
      <w:r w:rsidR="004D2AD4" w:rsidRPr="00F77CA7">
        <w:rPr>
          <w:rFonts w:asciiTheme="minorHAnsi" w:hAnsiTheme="minorHAnsi" w:cstheme="minorHAnsi"/>
        </w:rPr>
        <w:t>chieved</w:t>
      </w:r>
      <w:r w:rsidR="00357917" w:rsidRPr="00F77CA7">
        <w:rPr>
          <w:rFonts w:asciiTheme="minorHAnsi" w:hAnsiTheme="minorHAnsi" w:cstheme="minorHAnsi"/>
        </w:rPr>
        <w:t xml:space="preserve"> or</w:t>
      </w:r>
      <w:r w:rsidR="004D2AD4" w:rsidRPr="00F77CA7">
        <w:rPr>
          <w:rFonts w:asciiTheme="minorHAnsi" w:hAnsiTheme="minorHAnsi" w:cstheme="minorHAnsi"/>
        </w:rPr>
        <w:t xml:space="preserve"> exceeded income targets for the Development department across all fundraising revenue streams</w:t>
      </w:r>
    </w:p>
    <w:p w14:paraId="4641DF52" w14:textId="15C91F90" w:rsidR="004D2AD4" w:rsidRPr="00F77CA7" w:rsidRDefault="004D2AD4" w:rsidP="00357917">
      <w:pPr>
        <w:pStyle w:val="ListParagraph"/>
        <w:numPr>
          <w:ilvl w:val="0"/>
          <w:numId w:val="7"/>
        </w:numPr>
        <w:rPr>
          <w:rFonts w:asciiTheme="minorHAnsi" w:hAnsiTheme="minorHAnsi" w:cstheme="minorHAnsi"/>
        </w:rPr>
      </w:pPr>
      <w:r w:rsidRPr="00F77CA7">
        <w:rPr>
          <w:rFonts w:asciiTheme="minorHAnsi" w:hAnsiTheme="minorHAnsi" w:cstheme="minorHAnsi"/>
        </w:rPr>
        <w:t>Developed, led and inspired a continuously high performing and well-motivated team</w:t>
      </w:r>
    </w:p>
    <w:p w14:paraId="594CD1BF" w14:textId="00739266" w:rsidR="004D2AD4" w:rsidRPr="00F77CA7" w:rsidRDefault="004D2AD4" w:rsidP="00357917">
      <w:pPr>
        <w:pStyle w:val="ListParagraph"/>
        <w:numPr>
          <w:ilvl w:val="0"/>
          <w:numId w:val="7"/>
        </w:numPr>
        <w:rPr>
          <w:rFonts w:asciiTheme="minorHAnsi" w:hAnsiTheme="minorHAnsi" w:cstheme="minorHAnsi"/>
        </w:rPr>
      </w:pPr>
      <w:r w:rsidRPr="00F77CA7">
        <w:rPr>
          <w:rFonts w:asciiTheme="minorHAnsi" w:hAnsiTheme="minorHAnsi" w:cstheme="minorHAnsi"/>
        </w:rPr>
        <w:t xml:space="preserve">Won the confidence and gained the trust of the Director, Board of Trustees and all internal and external stakeholders, including the </w:t>
      </w:r>
      <w:r w:rsidR="008115D7" w:rsidRPr="00F77CA7">
        <w:rPr>
          <w:rFonts w:asciiTheme="minorHAnsi" w:hAnsiTheme="minorHAnsi" w:cstheme="minorHAnsi"/>
        </w:rPr>
        <w:t>Boards</w:t>
      </w:r>
      <w:r w:rsidRPr="00F77CA7">
        <w:rPr>
          <w:rFonts w:asciiTheme="minorHAnsi" w:hAnsiTheme="minorHAnsi" w:cstheme="minorHAnsi"/>
        </w:rPr>
        <w:t xml:space="preserve"> of Sir John Soane’s Museum Trust</w:t>
      </w:r>
      <w:r w:rsidR="008115D7" w:rsidRPr="00F77CA7">
        <w:rPr>
          <w:rFonts w:asciiTheme="minorHAnsi" w:hAnsiTheme="minorHAnsi" w:cstheme="minorHAnsi"/>
        </w:rPr>
        <w:t xml:space="preserve"> </w:t>
      </w:r>
      <w:r w:rsidRPr="00F77CA7">
        <w:rPr>
          <w:rFonts w:asciiTheme="minorHAnsi" w:hAnsiTheme="minorHAnsi" w:cstheme="minorHAnsi"/>
        </w:rPr>
        <w:t>and Sir John Soane’s Museum Foundation</w:t>
      </w:r>
    </w:p>
    <w:p w14:paraId="6729292B" w14:textId="59B41849" w:rsidR="004D2AD4" w:rsidRPr="00F77CA7" w:rsidRDefault="004D2AD4" w:rsidP="00357917">
      <w:pPr>
        <w:pStyle w:val="ListParagraph"/>
        <w:numPr>
          <w:ilvl w:val="0"/>
          <w:numId w:val="7"/>
        </w:numPr>
        <w:rPr>
          <w:rFonts w:asciiTheme="minorHAnsi" w:hAnsiTheme="minorHAnsi" w:cstheme="minorHAnsi"/>
        </w:rPr>
      </w:pPr>
      <w:r w:rsidRPr="00F77CA7">
        <w:rPr>
          <w:rFonts w:asciiTheme="minorHAnsi" w:hAnsiTheme="minorHAnsi" w:cstheme="minorHAnsi"/>
        </w:rPr>
        <w:t>Established rapport with colleague</w:t>
      </w:r>
      <w:r w:rsidR="008115D7" w:rsidRPr="00F77CA7">
        <w:rPr>
          <w:rFonts w:asciiTheme="minorHAnsi" w:hAnsiTheme="minorHAnsi" w:cstheme="minorHAnsi"/>
        </w:rPr>
        <w:t xml:space="preserve">s, </w:t>
      </w:r>
      <w:r w:rsidRPr="00F77CA7">
        <w:rPr>
          <w:rFonts w:asciiTheme="minorHAnsi" w:hAnsiTheme="minorHAnsi" w:cstheme="minorHAnsi"/>
        </w:rPr>
        <w:t>and ensured internal buy-in to the fundraising strategy through sound internal communications and well- established relationships</w:t>
      </w:r>
    </w:p>
    <w:p w14:paraId="488568C7" w14:textId="79A12A55" w:rsidR="004D2AD4" w:rsidRPr="00F77CA7" w:rsidRDefault="004D2AD4" w:rsidP="00357917">
      <w:pPr>
        <w:pStyle w:val="ListParagraph"/>
        <w:numPr>
          <w:ilvl w:val="0"/>
          <w:numId w:val="7"/>
        </w:numPr>
        <w:rPr>
          <w:rFonts w:asciiTheme="minorHAnsi" w:hAnsiTheme="minorHAnsi" w:cstheme="minorHAnsi"/>
        </w:rPr>
      </w:pPr>
      <w:r w:rsidRPr="00F77CA7">
        <w:rPr>
          <w:rFonts w:asciiTheme="minorHAnsi" w:hAnsiTheme="minorHAnsi" w:cstheme="minorHAnsi"/>
        </w:rPr>
        <w:t>Become an excellent internal and external advocate for the Museum</w:t>
      </w:r>
    </w:p>
    <w:p w14:paraId="411188F6" w14:textId="0B475F4B" w:rsidR="004D2AD4" w:rsidRPr="00F77CA7" w:rsidRDefault="004D2AD4" w:rsidP="00357917">
      <w:pPr>
        <w:ind w:firstLine="50"/>
        <w:rPr>
          <w:rFonts w:asciiTheme="minorHAnsi" w:hAnsiTheme="minorHAnsi" w:cstheme="minorHAnsi"/>
        </w:rPr>
      </w:pPr>
    </w:p>
    <w:p w14:paraId="3D37AD09" w14:textId="77777777" w:rsidR="004D2AD4" w:rsidRPr="00F77CA7" w:rsidRDefault="004D2AD4" w:rsidP="004D2AD4">
      <w:pPr>
        <w:rPr>
          <w:rFonts w:asciiTheme="minorHAnsi" w:hAnsiTheme="minorHAnsi" w:cstheme="minorHAnsi"/>
        </w:rPr>
      </w:pPr>
    </w:p>
    <w:p w14:paraId="1BF61879"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Key Responsibilities</w:t>
      </w:r>
    </w:p>
    <w:p w14:paraId="4B15AA81" w14:textId="77777777" w:rsidR="004D2AD4" w:rsidRPr="00F77CA7" w:rsidRDefault="004D2AD4" w:rsidP="004D2AD4">
      <w:pPr>
        <w:rPr>
          <w:rFonts w:asciiTheme="minorHAnsi" w:hAnsiTheme="minorHAnsi" w:cstheme="minorHAnsi"/>
        </w:rPr>
      </w:pPr>
    </w:p>
    <w:p w14:paraId="193AFAD2"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Strategic development and delivery</w:t>
      </w:r>
    </w:p>
    <w:p w14:paraId="06B5099B" w14:textId="77777777" w:rsidR="004D2AD4" w:rsidRPr="00F77CA7" w:rsidRDefault="004D2AD4" w:rsidP="004D2AD4">
      <w:pPr>
        <w:rPr>
          <w:rFonts w:asciiTheme="minorHAnsi" w:hAnsiTheme="minorHAnsi" w:cstheme="minorHAnsi"/>
        </w:rPr>
      </w:pPr>
    </w:p>
    <w:p w14:paraId="7748FAC1" w14:textId="77777777" w:rsidR="00EE65ED" w:rsidRPr="00F77CA7" w:rsidRDefault="00EE65ED" w:rsidP="00EE65ED">
      <w:pPr>
        <w:pStyle w:val="ListParagraph"/>
        <w:numPr>
          <w:ilvl w:val="0"/>
          <w:numId w:val="11"/>
        </w:numPr>
        <w:rPr>
          <w:rFonts w:asciiTheme="minorHAnsi" w:hAnsiTheme="minorHAnsi" w:cstheme="minorHAnsi"/>
        </w:rPr>
      </w:pPr>
      <w:r w:rsidRPr="00F77CA7">
        <w:rPr>
          <w:rFonts w:asciiTheme="minorHAnsi" w:hAnsiTheme="minorHAnsi" w:cstheme="minorHAnsi"/>
        </w:rPr>
        <w:t>Develop a coherent fundraising strategy to meet the Museum’s revenue and endowment needs, addressing all relevant donor audiences and forging beneficial relationships to support and promote the Museum’s cause</w:t>
      </w:r>
    </w:p>
    <w:p w14:paraId="24720667" w14:textId="7C800752" w:rsidR="00EE65ED" w:rsidRPr="00F77CA7" w:rsidRDefault="00EE65ED" w:rsidP="00EE65ED">
      <w:pPr>
        <w:pStyle w:val="ListParagraph"/>
        <w:numPr>
          <w:ilvl w:val="0"/>
          <w:numId w:val="11"/>
        </w:numPr>
        <w:rPr>
          <w:rFonts w:asciiTheme="minorHAnsi" w:hAnsiTheme="minorHAnsi" w:cstheme="minorHAnsi"/>
        </w:rPr>
      </w:pPr>
      <w:r w:rsidRPr="00F77CA7">
        <w:rPr>
          <w:rFonts w:asciiTheme="minorHAnsi" w:hAnsiTheme="minorHAnsi" w:cstheme="minorHAnsi"/>
        </w:rPr>
        <w:t>M</w:t>
      </w:r>
      <w:r w:rsidR="004D2AD4" w:rsidRPr="00F77CA7">
        <w:rPr>
          <w:rFonts w:asciiTheme="minorHAnsi" w:hAnsiTheme="minorHAnsi" w:cstheme="minorHAnsi"/>
        </w:rPr>
        <w:t xml:space="preserve">aintain and develop close and productive relationships with key supporters, especially via a quality events </w:t>
      </w:r>
      <w:proofErr w:type="spellStart"/>
      <w:r w:rsidR="004D2AD4" w:rsidRPr="00F77CA7">
        <w:rPr>
          <w:rFonts w:asciiTheme="minorHAnsi" w:hAnsiTheme="minorHAnsi" w:cstheme="minorHAnsi"/>
        </w:rPr>
        <w:t>programme</w:t>
      </w:r>
      <w:proofErr w:type="spellEnd"/>
      <w:r w:rsidR="004D2AD4" w:rsidRPr="00F77CA7">
        <w:rPr>
          <w:rFonts w:asciiTheme="minorHAnsi" w:hAnsiTheme="minorHAnsi" w:cstheme="minorHAnsi"/>
        </w:rPr>
        <w:t xml:space="preserve"> for the two tiers of our Patrons’ scheme</w:t>
      </w:r>
    </w:p>
    <w:p w14:paraId="7DF64429" w14:textId="137D9531" w:rsidR="004D2AD4" w:rsidRPr="00F77CA7" w:rsidRDefault="00EE65ED" w:rsidP="00EE65ED">
      <w:pPr>
        <w:pStyle w:val="ListParagraph"/>
        <w:numPr>
          <w:ilvl w:val="0"/>
          <w:numId w:val="11"/>
        </w:numPr>
        <w:rPr>
          <w:rFonts w:asciiTheme="minorHAnsi" w:hAnsiTheme="minorHAnsi" w:cstheme="minorHAnsi"/>
        </w:rPr>
      </w:pPr>
      <w:r w:rsidRPr="00F77CA7">
        <w:rPr>
          <w:rFonts w:asciiTheme="minorHAnsi" w:hAnsiTheme="minorHAnsi" w:cstheme="minorHAnsi"/>
        </w:rPr>
        <w:t>Ide</w:t>
      </w:r>
      <w:r w:rsidR="004D2AD4" w:rsidRPr="00F77CA7">
        <w:rPr>
          <w:rFonts w:asciiTheme="minorHAnsi" w:hAnsiTheme="minorHAnsi" w:cstheme="minorHAnsi"/>
        </w:rPr>
        <w:t>ntify and cultivate suitable new prospects, whether individuals, grant-making trusts or corporate partners</w:t>
      </w:r>
    </w:p>
    <w:p w14:paraId="70EA609A" w14:textId="27B40E9D" w:rsidR="004D2AD4" w:rsidRPr="00F77CA7" w:rsidRDefault="009237B0" w:rsidP="00EE65ED">
      <w:pPr>
        <w:pStyle w:val="ListParagraph"/>
        <w:numPr>
          <w:ilvl w:val="0"/>
          <w:numId w:val="11"/>
        </w:numPr>
        <w:rPr>
          <w:rFonts w:asciiTheme="minorHAnsi" w:hAnsiTheme="minorHAnsi" w:cstheme="minorHAnsi"/>
        </w:rPr>
      </w:pPr>
      <w:r w:rsidRPr="00F77CA7">
        <w:rPr>
          <w:rFonts w:asciiTheme="minorHAnsi" w:hAnsiTheme="minorHAnsi" w:cstheme="minorHAnsi"/>
        </w:rPr>
        <w:lastRenderedPageBreak/>
        <w:t>Engage</w:t>
      </w:r>
      <w:r w:rsidR="004D2AD4" w:rsidRPr="00F77CA7">
        <w:rPr>
          <w:rFonts w:asciiTheme="minorHAnsi" w:hAnsiTheme="minorHAnsi" w:cstheme="minorHAnsi"/>
        </w:rPr>
        <w:t xml:space="preserve"> Trustees</w:t>
      </w:r>
      <w:r w:rsidRPr="00F77CA7">
        <w:rPr>
          <w:rFonts w:asciiTheme="minorHAnsi" w:hAnsiTheme="minorHAnsi" w:cstheme="minorHAnsi"/>
        </w:rPr>
        <w:t xml:space="preserve"> in the work of the department through</w:t>
      </w:r>
      <w:r w:rsidR="004D2AD4" w:rsidRPr="00F77CA7">
        <w:rPr>
          <w:rFonts w:asciiTheme="minorHAnsi" w:hAnsiTheme="minorHAnsi" w:cstheme="minorHAnsi"/>
        </w:rPr>
        <w:t xml:space="preserve"> timely and clear reports and </w:t>
      </w:r>
      <w:r w:rsidRPr="00F77CA7">
        <w:rPr>
          <w:rFonts w:asciiTheme="minorHAnsi" w:hAnsiTheme="minorHAnsi" w:cstheme="minorHAnsi"/>
        </w:rPr>
        <w:t>action plans</w:t>
      </w:r>
    </w:p>
    <w:p w14:paraId="6A88DA72" w14:textId="77777777" w:rsidR="004D2AD4" w:rsidRPr="00F77CA7" w:rsidRDefault="004D2AD4" w:rsidP="009237B0">
      <w:pPr>
        <w:rPr>
          <w:rFonts w:asciiTheme="minorHAnsi" w:hAnsiTheme="minorHAnsi" w:cstheme="minorHAnsi"/>
          <w:b/>
          <w:bCs/>
        </w:rPr>
      </w:pPr>
    </w:p>
    <w:p w14:paraId="1F3133D6" w14:textId="77777777" w:rsidR="004D2AD4" w:rsidRPr="00F77CA7" w:rsidRDefault="004D2AD4" w:rsidP="009237B0">
      <w:pPr>
        <w:rPr>
          <w:rFonts w:asciiTheme="minorHAnsi" w:hAnsiTheme="minorHAnsi" w:cstheme="minorHAnsi"/>
          <w:b/>
          <w:bCs/>
        </w:rPr>
      </w:pPr>
      <w:r w:rsidRPr="00F77CA7">
        <w:rPr>
          <w:rFonts w:asciiTheme="minorHAnsi" w:hAnsiTheme="minorHAnsi" w:cstheme="minorHAnsi"/>
          <w:b/>
          <w:bCs/>
        </w:rPr>
        <w:t>Fundraising</w:t>
      </w:r>
    </w:p>
    <w:p w14:paraId="3D9E6C36" w14:textId="77777777" w:rsidR="004D2AD4" w:rsidRPr="00F77CA7" w:rsidRDefault="004D2AD4" w:rsidP="00EE65ED">
      <w:pPr>
        <w:rPr>
          <w:rFonts w:asciiTheme="minorHAnsi" w:hAnsiTheme="minorHAnsi" w:cstheme="minorHAnsi"/>
        </w:rPr>
      </w:pPr>
    </w:p>
    <w:p w14:paraId="7A9E5C27" w14:textId="7027590D" w:rsidR="004D2AD4" w:rsidRPr="00F77CA7" w:rsidRDefault="00954389" w:rsidP="00EE65ED">
      <w:pPr>
        <w:pStyle w:val="ListParagraph"/>
        <w:numPr>
          <w:ilvl w:val="0"/>
          <w:numId w:val="12"/>
        </w:numPr>
        <w:rPr>
          <w:rFonts w:asciiTheme="minorHAnsi" w:hAnsiTheme="minorHAnsi" w:cstheme="minorHAnsi"/>
        </w:rPr>
      </w:pPr>
      <w:r w:rsidRPr="00F77CA7">
        <w:rPr>
          <w:rFonts w:asciiTheme="minorHAnsi" w:hAnsiTheme="minorHAnsi" w:cstheme="minorHAnsi"/>
        </w:rPr>
        <w:t>L</w:t>
      </w:r>
      <w:r w:rsidR="004D2AD4" w:rsidRPr="00F77CA7">
        <w:rPr>
          <w:rFonts w:asciiTheme="minorHAnsi" w:hAnsiTheme="minorHAnsi" w:cstheme="minorHAnsi"/>
        </w:rPr>
        <w:t>ead the implementation of agreed fundraising strategies effectively, achieving or exceeding budgeted levels of income and ensuring that all income is handled as tax effectively as possible</w:t>
      </w:r>
    </w:p>
    <w:p w14:paraId="10825698" w14:textId="20727DED" w:rsidR="004D2AD4" w:rsidRPr="00F77CA7" w:rsidRDefault="00954389" w:rsidP="00EE65ED">
      <w:pPr>
        <w:pStyle w:val="ListParagraph"/>
        <w:numPr>
          <w:ilvl w:val="0"/>
          <w:numId w:val="12"/>
        </w:numPr>
        <w:rPr>
          <w:rFonts w:asciiTheme="minorHAnsi" w:hAnsiTheme="minorHAnsi" w:cstheme="minorHAnsi"/>
        </w:rPr>
      </w:pPr>
      <w:r w:rsidRPr="00F77CA7">
        <w:rPr>
          <w:rFonts w:asciiTheme="minorHAnsi" w:hAnsiTheme="minorHAnsi" w:cstheme="minorHAnsi"/>
        </w:rPr>
        <w:t>D</w:t>
      </w:r>
      <w:r w:rsidR="004D2AD4" w:rsidRPr="00F77CA7">
        <w:rPr>
          <w:rFonts w:asciiTheme="minorHAnsi" w:hAnsiTheme="minorHAnsi" w:cstheme="minorHAnsi"/>
        </w:rPr>
        <w:t xml:space="preserve">evelop a network of senior volunteers, including the Trustees, to assist with fundraising by </w:t>
      </w:r>
      <w:proofErr w:type="spellStart"/>
      <w:r w:rsidR="004D2AD4" w:rsidRPr="00F77CA7">
        <w:rPr>
          <w:rFonts w:asciiTheme="minorHAnsi" w:hAnsiTheme="minorHAnsi" w:cstheme="minorHAnsi"/>
        </w:rPr>
        <w:t>utilising</w:t>
      </w:r>
      <w:proofErr w:type="spellEnd"/>
      <w:r w:rsidR="004D2AD4" w:rsidRPr="00F77CA7">
        <w:rPr>
          <w:rFonts w:asciiTheme="minorHAnsi" w:hAnsiTheme="minorHAnsi" w:cstheme="minorHAnsi"/>
        </w:rPr>
        <w:t xml:space="preserve"> their contacts </w:t>
      </w:r>
      <w:r w:rsidRPr="00F77CA7">
        <w:rPr>
          <w:rFonts w:asciiTheme="minorHAnsi" w:hAnsiTheme="minorHAnsi" w:cstheme="minorHAnsi"/>
        </w:rPr>
        <w:t>and engaging them in</w:t>
      </w:r>
      <w:r w:rsidR="004D2AD4" w:rsidRPr="00F77CA7">
        <w:rPr>
          <w:rFonts w:asciiTheme="minorHAnsi" w:hAnsiTheme="minorHAnsi" w:cstheme="minorHAnsi"/>
        </w:rPr>
        <w:t xml:space="preserve"> active solicitations where appropriate</w:t>
      </w:r>
    </w:p>
    <w:p w14:paraId="178C98B9" w14:textId="36B05716" w:rsidR="004D2AD4" w:rsidRPr="00F77CA7" w:rsidRDefault="00954389" w:rsidP="00EE65ED">
      <w:pPr>
        <w:pStyle w:val="ListParagraph"/>
        <w:numPr>
          <w:ilvl w:val="0"/>
          <w:numId w:val="12"/>
        </w:numPr>
        <w:rPr>
          <w:rFonts w:asciiTheme="minorHAnsi" w:hAnsiTheme="minorHAnsi" w:cstheme="minorHAnsi"/>
        </w:rPr>
      </w:pPr>
      <w:r w:rsidRPr="00F77CA7">
        <w:rPr>
          <w:rFonts w:asciiTheme="minorHAnsi" w:hAnsiTheme="minorHAnsi" w:cstheme="minorHAnsi"/>
        </w:rPr>
        <w:t>I</w:t>
      </w:r>
      <w:r w:rsidR="004D2AD4" w:rsidRPr="00F77CA7">
        <w:rPr>
          <w:rFonts w:asciiTheme="minorHAnsi" w:hAnsiTheme="minorHAnsi" w:cstheme="minorHAnsi"/>
        </w:rPr>
        <w:t xml:space="preserve">nitiate and develop long-term individual donor, trust, public funding and corporate partnership relationships to secure major gifts from all sources to meet agreed targets </w:t>
      </w:r>
    </w:p>
    <w:p w14:paraId="2CB88562" w14:textId="0FA50EB4" w:rsidR="004D2AD4" w:rsidRPr="00F77CA7" w:rsidRDefault="00954389" w:rsidP="00EE65ED">
      <w:pPr>
        <w:pStyle w:val="ListParagraph"/>
        <w:numPr>
          <w:ilvl w:val="0"/>
          <w:numId w:val="12"/>
        </w:numPr>
        <w:rPr>
          <w:rFonts w:asciiTheme="minorHAnsi" w:hAnsiTheme="minorHAnsi" w:cstheme="minorHAnsi"/>
        </w:rPr>
      </w:pPr>
      <w:r w:rsidRPr="00F77CA7">
        <w:rPr>
          <w:rFonts w:asciiTheme="minorHAnsi" w:hAnsiTheme="minorHAnsi" w:cstheme="minorHAnsi"/>
        </w:rPr>
        <w:t>P</w:t>
      </w:r>
      <w:r w:rsidR="004D2AD4" w:rsidRPr="00F77CA7">
        <w:rPr>
          <w:rFonts w:asciiTheme="minorHAnsi" w:hAnsiTheme="minorHAnsi" w:cstheme="minorHAnsi"/>
        </w:rPr>
        <w:t>rovide appropriate stewardship and reporting tailored to suit each particular donor or corporate partnership as necessary</w:t>
      </w:r>
    </w:p>
    <w:p w14:paraId="19ABD393" w14:textId="705C488B" w:rsidR="004D2AD4" w:rsidRPr="00F77CA7" w:rsidRDefault="00000527" w:rsidP="00AB50D7">
      <w:pPr>
        <w:pStyle w:val="ListParagraph"/>
        <w:numPr>
          <w:ilvl w:val="0"/>
          <w:numId w:val="12"/>
        </w:numPr>
        <w:rPr>
          <w:rFonts w:asciiTheme="minorHAnsi" w:hAnsiTheme="minorHAnsi" w:cstheme="minorHAnsi"/>
        </w:rPr>
      </w:pPr>
      <w:r w:rsidRPr="00F77CA7">
        <w:rPr>
          <w:rFonts w:asciiTheme="minorHAnsi" w:hAnsiTheme="minorHAnsi" w:cstheme="minorHAnsi"/>
        </w:rPr>
        <w:t>L</w:t>
      </w:r>
      <w:r w:rsidR="004D2AD4" w:rsidRPr="00F77CA7">
        <w:rPr>
          <w:rFonts w:asciiTheme="minorHAnsi" w:hAnsiTheme="minorHAnsi" w:cstheme="minorHAnsi"/>
        </w:rPr>
        <w:t>ead the development of individual donor cultivation and solicitation plans, ensuring that the contacts and expertise of others are used to maximum benefit</w:t>
      </w:r>
    </w:p>
    <w:p w14:paraId="7F0859D4" w14:textId="21155B64" w:rsidR="004D2AD4" w:rsidRPr="00F77CA7" w:rsidRDefault="00AB50D7" w:rsidP="004D2AD4">
      <w:pPr>
        <w:pStyle w:val="ListParagraph"/>
        <w:numPr>
          <w:ilvl w:val="0"/>
          <w:numId w:val="12"/>
        </w:numPr>
        <w:rPr>
          <w:rFonts w:asciiTheme="minorHAnsi" w:hAnsiTheme="minorHAnsi" w:cstheme="minorHAnsi"/>
        </w:rPr>
      </w:pPr>
      <w:r w:rsidRPr="00F77CA7">
        <w:rPr>
          <w:rFonts w:asciiTheme="minorHAnsi" w:hAnsiTheme="minorHAnsi" w:cstheme="minorHAnsi"/>
        </w:rPr>
        <w:t>D</w:t>
      </w:r>
      <w:r w:rsidR="004D2AD4" w:rsidRPr="00F77CA7">
        <w:rPr>
          <w:rFonts w:asciiTheme="minorHAnsi" w:hAnsiTheme="minorHAnsi" w:cstheme="minorHAnsi"/>
        </w:rPr>
        <w:t xml:space="preserve">evise effective fundraising documentation and presentations for specific projects, benefits packages, revenue generation schemes etc. </w:t>
      </w:r>
    </w:p>
    <w:p w14:paraId="6AC32B94" w14:textId="6F092C53" w:rsidR="004D2AD4" w:rsidRPr="00F77CA7" w:rsidRDefault="00AB50D7" w:rsidP="004D2AD4">
      <w:pPr>
        <w:pStyle w:val="ListParagraph"/>
        <w:numPr>
          <w:ilvl w:val="0"/>
          <w:numId w:val="12"/>
        </w:numPr>
        <w:rPr>
          <w:rFonts w:asciiTheme="minorHAnsi" w:hAnsiTheme="minorHAnsi" w:cstheme="minorHAnsi"/>
        </w:rPr>
      </w:pPr>
      <w:r w:rsidRPr="00F77CA7">
        <w:rPr>
          <w:rFonts w:asciiTheme="minorHAnsi" w:hAnsiTheme="minorHAnsi" w:cstheme="minorHAnsi"/>
        </w:rPr>
        <w:t>M</w:t>
      </w:r>
      <w:r w:rsidR="004D2AD4" w:rsidRPr="00F77CA7">
        <w:rPr>
          <w:rFonts w:asciiTheme="minorHAnsi" w:hAnsiTheme="minorHAnsi" w:cstheme="minorHAnsi"/>
        </w:rPr>
        <w:t xml:space="preserve">ake effective ‘asks’ in person, where appropriate, and support others </w:t>
      </w:r>
      <w:r w:rsidRPr="00F77CA7">
        <w:rPr>
          <w:rFonts w:asciiTheme="minorHAnsi" w:hAnsiTheme="minorHAnsi" w:cstheme="minorHAnsi"/>
        </w:rPr>
        <w:t xml:space="preserve">in </w:t>
      </w:r>
      <w:r w:rsidR="004D2AD4" w:rsidRPr="00F77CA7">
        <w:rPr>
          <w:rFonts w:asciiTheme="minorHAnsi" w:hAnsiTheme="minorHAnsi" w:cstheme="minorHAnsi"/>
        </w:rPr>
        <w:t>doing so</w:t>
      </w:r>
    </w:p>
    <w:p w14:paraId="2BF136CE" w14:textId="5C439E77" w:rsidR="004D2AD4" w:rsidRPr="00F77CA7" w:rsidRDefault="00AB50D7" w:rsidP="004D2AD4">
      <w:pPr>
        <w:pStyle w:val="ListParagraph"/>
        <w:numPr>
          <w:ilvl w:val="0"/>
          <w:numId w:val="12"/>
        </w:numPr>
        <w:rPr>
          <w:rFonts w:asciiTheme="minorHAnsi" w:hAnsiTheme="minorHAnsi" w:cstheme="minorHAnsi"/>
        </w:rPr>
      </w:pPr>
      <w:r w:rsidRPr="00F77CA7">
        <w:rPr>
          <w:rFonts w:asciiTheme="minorHAnsi" w:hAnsiTheme="minorHAnsi" w:cstheme="minorHAnsi"/>
        </w:rPr>
        <w:t>E</w:t>
      </w:r>
      <w:r w:rsidR="004D2AD4" w:rsidRPr="00F77CA7">
        <w:rPr>
          <w:rFonts w:asciiTheme="minorHAnsi" w:hAnsiTheme="minorHAnsi" w:cstheme="minorHAnsi"/>
        </w:rPr>
        <w:t xml:space="preserve">nsure that all systems and processes required for successful fundraising are in place (including appropriate record keeping, donor research and statistical reporting) and </w:t>
      </w:r>
      <w:r w:rsidRPr="00F77CA7">
        <w:rPr>
          <w:rFonts w:asciiTheme="minorHAnsi" w:hAnsiTheme="minorHAnsi" w:cstheme="minorHAnsi"/>
        </w:rPr>
        <w:t xml:space="preserve">are </w:t>
      </w:r>
      <w:r w:rsidR="004D2AD4" w:rsidRPr="00F77CA7">
        <w:rPr>
          <w:rFonts w:asciiTheme="minorHAnsi" w:hAnsiTheme="minorHAnsi" w:cstheme="minorHAnsi"/>
        </w:rPr>
        <w:t>coordinated effectively with related administrative processes in other areas of the Museum</w:t>
      </w:r>
    </w:p>
    <w:p w14:paraId="5FD04DD5" w14:textId="7ED686D7" w:rsidR="004D2AD4" w:rsidRPr="00F77CA7" w:rsidRDefault="00AB50D7" w:rsidP="00AB50D7">
      <w:pPr>
        <w:pStyle w:val="ListParagraph"/>
        <w:numPr>
          <w:ilvl w:val="0"/>
          <w:numId w:val="12"/>
        </w:numPr>
        <w:rPr>
          <w:rFonts w:asciiTheme="minorHAnsi" w:hAnsiTheme="minorHAnsi" w:cstheme="minorHAnsi"/>
        </w:rPr>
      </w:pPr>
      <w:r w:rsidRPr="00F77CA7">
        <w:rPr>
          <w:rFonts w:asciiTheme="minorHAnsi" w:hAnsiTheme="minorHAnsi" w:cstheme="minorHAnsi"/>
        </w:rPr>
        <w:t>E</w:t>
      </w:r>
      <w:r w:rsidR="004D2AD4" w:rsidRPr="00F77CA7">
        <w:rPr>
          <w:rFonts w:asciiTheme="minorHAnsi" w:hAnsiTheme="minorHAnsi" w:cstheme="minorHAnsi"/>
        </w:rPr>
        <w:t>nsure that the Museum has effective fiscal compliance and due diligence processes for Development in place at all times</w:t>
      </w:r>
    </w:p>
    <w:p w14:paraId="79709366" w14:textId="77777777" w:rsidR="0073673B" w:rsidRPr="00F77CA7" w:rsidRDefault="0073673B" w:rsidP="0073673B">
      <w:pPr>
        <w:ind w:left="360"/>
        <w:rPr>
          <w:rFonts w:asciiTheme="minorHAnsi" w:hAnsiTheme="minorHAnsi" w:cstheme="minorHAnsi"/>
        </w:rPr>
      </w:pPr>
    </w:p>
    <w:p w14:paraId="2642E4AA" w14:textId="77777777" w:rsidR="004D2AD4" w:rsidRPr="00F77CA7" w:rsidRDefault="004D2AD4" w:rsidP="004D2AD4">
      <w:pPr>
        <w:rPr>
          <w:rFonts w:asciiTheme="minorHAnsi" w:hAnsiTheme="minorHAnsi" w:cstheme="minorHAnsi"/>
        </w:rPr>
      </w:pPr>
    </w:p>
    <w:p w14:paraId="6F4B1217" w14:textId="05789087" w:rsidR="004D2AD4" w:rsidRPr="00F77CA7" w:rsidRDefault="001104E3" w:rsidP="004D2AD4">
      <w:pPr>
        <w:rPr>
          <w:rFonts w:asciiTheme="minorHAnsi" w:hAnsiTheme="minorHAnsi" w:cstheme="minorHAnsi"/>
          <w:b/>
          <w:bCs/>
        </w:rPr>
      </w:pPr>
      <w:r w:rsidRPr="00F77CA7">
        <w:rPr>
          <w:rFonts w:asciiTheme="minorHAnsi" w:hAnsiTheme="minorHAnsi" w:cstheme="minorHAnsi"/>
          <w:b/>
          <w:bCs/>
        </w:rPr>
        <w:t>Team</w:t>
      </w:r>
      <w:r w:rsidR="004D2AD4" w:rsidRPr="00F77CA7">
        <w:rPr>
          <w:rFonts w:asciiTheme="minorHAnsi" w:hAnsiTheme="minorHAnsi" w:cstheme="minorHAnsi"/>
          <w:b/>
          <w:bCs/>
        </w:rPr>
        <w:t xml:space="preserve"> and budget management</w:t>
      </w:r>
    </w:p>
    <w:p w14:paraId="2E01EF5F" w14:textId="77777777" w:rsidR="004D2AD4" w:rsidRPr="00F77CA7" w:rsidRDefault="004D2AD4" w:rsidP="004D2AD4">
      <w:pPr>
        <w:rPr>
          <w:rFonts w:asciiTheme="minorHAnsi" w:hAnsiTheme="minorHAnsi" w:cstheme="minorHAnsi"/>
        </w:rPr>
      </w:pPr>
    </w:p>
    <w:p w14:paraId="1B48E276" w14:textId="586B06D4" w:rsidR="004D2AD4" w:rsidRPr="00F77CA7" w:rsidRDefault="001104E3" w:rsidP="001104E3">
      <w:pPr>
        <w:pStyle w:val="ListParagraph"/>
        <w:numPr>
          <w:ilvl w:val="0"/>
          <w:numId w:val="13"/>
        </w:numPr>
        <w:rPr>
          <w:rFonts w:asciiTheme="minorHAnsi" w:hAnsiTheme="minorHAnsi" w:cstheme="minorHAnsi"/>
        </w:rPr>
      </w:pPr>
      <w:r w:rsidRPr="00F77CA7">
        <w:rPr>
          <w:rFonts w:asciiTheme="minorHAnsi" w:hAnsiTheme="minorHAnsi" w:cstheme="minorHAnsi"/>
        </w:rPr>
        <w:t>D</w:t>
      </w:r>
      <w:r w:rsidR="004D2AD4" w:rsidRPr="00F77CA7">
        <w:rPr>
          <w:rFonts w:asciiTheme="minorHAnsi" w:hAnsiTheme="minorHAnsi" w:cstheme="minorHAnsi"/>
        </w:rPr>
        <w:t xml:space="preserve">irect and develop the </w:t>
      </w:r>
      <w:r w:rsidRPr="00F77CA7">
        <w:rPr>
          <w:rFonts w:asciiTheme="minorHAnsi" w:hAnsiTheme="minorHAnsi" w:cstheme="minorHAnsi"/>
        </w:rPr>
        <w:t xml:space="preserve">team </w:t>
      </w:r>
      <w:r w:rsidR="004D2AD4" w:rsidRPr="00F77CA7">
        <w:rPr>
          <w:rFonts w:asciiTheme="minorHAnsi" w:hAnsiTheme="minorHAnsi" w:cstheme="minorHAnsi"/>
        </w:rPr>
        <w:t xml:space="preserve">and any Development </w:t>
      </w:r>
      <w:r w:rsidRPr="00F77CA7">
        <w:rPr>
          <w:rFonts w:asciiTheme="minorHAnsi" w:hAnsiTheme="minorHAnsi" w:cstheme="minorHAnsi"/>
        </w:rPr>
        <w:t>volunteers,</w:t>
      </w:r>
      <w:r w:rsidR="004D2AD4" w:rsidRPr="00F77CA7">
        <w:rPr>
          <w:rFonts w:asciiTheme="minorHAnsi" w:hAnsiTheme="minorHAnsi" w:cstheme="minorHAnsi"/>
        </w:rPr>
        <w:t xml:space="preserve"> monitoring and managing the performance of the team as a whole and as individuals</w:t>
      </w:r>
    </w:p>
    <w:p w14:paraId="51332899" w14:textId="2B91EC42" w:rsidR="004D2AD4" w:rsidRPr="00F77CA7" w:rsidRDefault="001104E3" w:rsidP="001104E3">
      <w:pPr>
        <w:pStyle w:val="ListParagraph"/>
        <w:numPr>
          <w:ilvl w:val="0"/>
          <w:numId w:val="13"/>
        </w:numPr>
        <w:rPr>
          <w:rFonts w:asciiTheme="minorHAnsi" w:hAnsiTheme="minorHAnsi" w:cstheme="minorHAnsi"/>
        </w:rPr>
      </w:pPr>
      <w:r w:rsidRPr="00F77CA7">
        <w:rPr>
          <w:rFonts w:asciiTheme="minorHAnsi" w:hAnsiTheme="minorHAnsi" w:cstheme="minorHAnsi"/>
        </w:rPr>
        <w:t>Pa</w:t>
      </w:r>
      <w:r w:rsidR="004D2AD4" w:rsidRPr="00F77CA7">
        <w:rPr>
          <w:rFonts w:asciiTheme="minorHAnsi" w:hAnsiTheme="minorHAnsi" w:cstheme="minorHAnsi"/>
        </w:rPr>
        <w:t>rticipate in the recruitment, selection and induction of new staff as appropriate</w:t>
      </w:r>
    </w:p>
    <w:p w14:paraId="2330A13B" w14:textId="65FD4F00" w:rsidR="004D2AD4" w:rsidRPr="00F77CA7" w:rsidRDefault="001104E3" w:rsidP="001104E3">
      <w:pPr>
        <w:pStyle w:val="ListParagraph"/>
        <w:numPr>
          <w:ilvl w:val="0"/>
          <w:numId w:val="13"/>
        </w:numPr>
        <w:rPr>
          <w:rFonts w:asciiTheme="minorHAnsi" w:hAnsiTheme="minorHAnsi" w:cstheme="minorHAnsi"/>
        </w:rPr>
      </w:pPr>
      <w:r w:rsidRPr="00F77CA7">
        <w:rPr>
          <w:rFonts w:asciiTheme="minorHAnsi" w:hAnsiTheme="minorHAnsi" w:cstheme="minorHAnsi"/>
        </w:rPr>
        <w:t>Pr</w:t>
      </w:r>
      <w:r w:rsidR="004D2AD4" w:rsidRPr="00F77CA7">
        <w:rPr>
          <w:rFonts w:asciiTheme="minorHAnsi" w:hAnsiTheme="minorHAnsi" w:cstheme="minorHAnsi"/>
        </w:rPr>
        <w:t>omote and take responsibility for excellent communication within the department and ensure its full integration with the Museum as a whole</w:t>
      </w:r>
    </w:p>
    <w:p w14:paraId="405EEF8A" w14:textId="77777777" w:rsidR="00D41B2D" w:rsidRPr="00F77CA7" w:rsidRDefault="001104E3" w:rsidP="00D41B2D">
      <w:pPr>
        <w:pStyle w:val="ListParagraph"/>
        <w:numPr>
          <w:ilvl w:val="0"/>
          <w:numId w:val="13"/>
        </w:numPr>
        <w:rPr>
          <w:rFonts w:asciiTheme="minorHAnsi" w:hAnsiTheme="minorHAnsi" w:cstheme="minorHAnsi"/>
        </w:rPr>
      </w:pPr>
      <w:r w:rsidRPr="00F77CA7">
        <w:rPr>
          <w:rFonts w:asciiTheme="minorHAnsi" w:hAnsiTheme="minorHAnsi" w:cstheme="minorHAnsi"/>
        </w:rPr>
        <w:t>R</w:t>
      </w:r>
      <w:r w:rsidR="004D2AD4" w:rsidRPr="00F77CA7">
        <w:rPr>
          <w:rFonts w:asciiTheme="minorHAnsi" w:hAnsiTheme="minorHAnsi" w:cstheme="minorHAnsi"/>
        </w:rPr>
        <w:t>eview working practices regularly and introduce change where appropriate for efficiency and cost-effectiveness</w:t>
      </w:r>
    </w:p>
    <w:p w14:paraId="5A3BFB42" w14:textId="3C1658F1" w:rsidR="001104E3" w:rsidRPr="00F77CA7" w:rsidRDefault="001104E3" w:rsidP="00D41B2D">
      <w:pPr>
        <w:pStyle w:val="ListParagraph"/>
        <w:numPr>
          <w:ilvl w:val="0"/>
          <w:numId w:val="13"/>
        </w:numPr>
        <w:rPr>
          <w:rFonts w:asciiTheme="minorHAnsi" w:hAnsiTheme="minorHAnsi" w:cstheme="minorHAnsi"/>
        </w:rPr>
      </w:pPr>
      <w:r w:rsidRPr="00F77CA7">
        <w:rPr>
          <w:rFonts w:asciiTheme="minorHAnsi" w:hAnsiTheme="minorHAnsi" w:cstheme="minorHAnsi"/>
        </w:rPr>
        <w:t>Carry</w:t>
      </w:r>
      <w:r w:rsidR="004D2AD4" w:rsidRPr="00F77CA7">
        <w:rPr>
          <w:rFonts w:asciiTheme="minorHAnsi" w:hAnsiTheme="minorHAnsi" w:cstheme="minorHAnsi"/>
        </w:rPr>
        <w:t xml:space="preserve"> out all other responsibilities required of a line manager, including health and safety monitoring</w:t>
      </w:r>
    </w:p>
    <w:p w14:paraId="5F35FC64" w14:textId="48E14D49" w:rsidR="004D2AD4" w:rsidRPr="00F77CA7" w:rsidRDefault="001104E3" w:rsidP="001104E3">
      <w:pPr>
        <w:pStyle w:val="ListParagraph"/>
        <w:numPr>
          <w:ilvl w:val="0"/>
          <w:numId w:val="13"/>
        </w:numPr>
        <w:rPr>
          <w:rFonts w:asciiTheme="minorHAnsi" w:hAnsiTheme="minorHAnsi" w:cstheme="minorHAnsi"/>
        </w:rPr>
      </w:pPr>
      <w:r w:rsidRPr="00F77CA7">
        <w:rPr>
          <w:rFonts w:asciiTheme="minorHAnsi" w:hAnsiTheme="minorHAnsi" w:cstheme="minorHAnsi"/>
        </w:rPr>
        <w:t>M</w:t>
      </w:r>
      <w:r w:rsidR="004D2AD4" w:rsidRPr="00F77CA7">
        <w:rPr>
          <w:rFonts w:asciiTheme="minorHAnsi" w:hAnsiTheme="minorHAnsi" w:cstheme="minorHAnsi"/>
        </w:rPr>
        <w:t xml:space="preserve">ake proposals for the annual income and expenditure budgets for all Development </w:t>
      </w:r>
      <w:r w:rsidRPr="00F77CA7">
        <w:rPr>
          <w:rFonts w:asciiTheme="minorHAnsi" w:hAnsiTheme="minorHAnsi" w:cstheme="minorHAnsi"/>
        </w:rPr>
        <w:t xml:space="preserve">department </w:t>
      </w:r>
      <w:r w:rsidR="004D2AD4" w:rsidRPr="00F77CA7">
        <w:rPr>
          <w:rFonts w:asciiTheme="minorHAnsi" w:hAnsiTheme="minorHAnsi" w:cstheme="minorHAnsi"/>
        </w:rPr>
        <w:t>activity, monitoring and managing the agreed budgets effectively throughout the year</w:t>
      </w:r>
    </w:p>
    <w:p w14:paraId="35206A7C" w14:textId="77777777" w:rsidR="004D2AD4" w:rsidRPr="00F77CA7" w:rsidRDefault="004D2AD4" w:rsidP="004D2AD4">
      <w:pPr>
        <w:rPr>
          <w:rFonts w:asciiTheme="minorHAnsi" w:hAnsiTheme="minorHAnsi" w:cstheme="minorHAnsi"/>
        </w:rPr>
      </w:pPr>
    </w:p>
    <w:p w14:paraId="37A1EEF0"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Other duties</w:t>
      </w:r>
    </w:p>
    <w:p w14:paraId="5A58497F" w14:textId="77777777" w:rsidR="004D2AD4" w:rsidRPr="00F77CA7" w:rsidRDefault="004D2AD4" w:rsidP="004D2AD4">
      <w:pPr>
        <w:rPr>
          <w:rFonts w:asciiTheme="minorHAnsi" w:hAnsiTheme="minorHAnsi" w:cstheme="minorHAnsi"/>
        </w:rPr>
      </w:pPr>
    </w:p>
    <w:p w14:paraId="080884F3" w14:textId="74894373" w:rsidR="004D2AD4" w:rsidRPr="00F77CA7" w:rsidRDefault="0039608F" w:rsidP="0039608F">
      <w:pPr>
        <w:pStyle w:val="ListParagraph"/>
        <w:numPr>
          <w:ilvl w:val="0"/>
          <w:numId w:val="14"/>
        </w:numPr>
        <w:rPr>
          <w:rFonts w:asciiTheme="minorHAnsi" w:hAnsiTheme="minorHAnsi" w:cstheme="minorHAnsi"/>
        </w:rPr>
      </w:pPr>
      <w:r w:rsidRPr="00F77CA7">
        <w:rPr>
          <w:rFonts w:asciiTheme="minorHAnsi" w:hAnsiTheme="minorHAnsi" w:cstheme="minorHAnsi"/>
        </w:rPr>
        <w:t>P</w:t>
      </w:r>
      <w:r w:rsidR="004D2AD4" w:rsidRPr="00F77CA7">
        <w:rPr>
          <w:rFonts w:asciiTheme="minorHAnsi" w:hAnsiTheme="minorHAnsi" w:cstheme="minorHAnsi"/>
        </w:rPr>
        <w:t xml:space="preserve">articipate fully in the delivery of Development </w:t>
      </w:r>
      <w:r w:rsidRPr="00F77CA7">
        <w:rPr>
          <w:rFonts w:asciiTheme="minorHAnsi" w:hAnsiTheme="minorHAnsi" w:cstheme="minorHAnsi"/>
        </w:rPr>
        <w:t xml:space="preserve">department </w:t>
      </w:r>
      <w:r w:rsidR="004D2AD4" w:rsidRPr="00F77CA7">
        <w:rPr>
          <w:rFonts w:asciiTheme="minorHAnsi" w:hAnsiTheme="minorHAnsi" w:cstheme="minorHAnsi"/>
        </w:rPr>
        <w:t>activity and events, acting as an effective ambassador for the Museum at all times</w:t>
      </w:r>
    </w:p>
    <w:p w14:paraId="5CFF6D6D" w14:textId="29CCBC6A" w:rsidR="004D2AD4" w:rsidRPr="00F77CA7" w:rsidRDefault="0039608F" w:rsidP="0039608F">
      <w:pPr>
        <w:pStyle w:val="ListParagraph"/>
        <w:numPr>
          <w:ilvl w:val="0"/>
          <w:numId w:val="14"/>
        </w:numPr>
        <w:rPr>
          <w:rFonts w:asciiTheme="minorHAnsi" w:hAnsiTheme="minorHAnsi" w:cstheme="minorHAnsi"/>
        </w:rPr>
      </w:pPr>
      <w:r w:rsidRPr="00F77CA7">
        <w:rPr>
          <w:rFonts w:asciiTheme="minorHAnsi" w:hAnsiTheme="minorHAnsi" w:cstheme="minorHAnsi"/>
        </w:rPr>
        <w:t>M</w:t>
      </w:r>
      <w:r w:rsidR="004D2AD4" w:rsidRPr="00F77CA7">
        <w:rPr>
          <w:rFonts w:asciiTheme="minorHAnsi" w:hAnsiTheme="minorHAnsi" w:cstheme="minorHAnsi"/>
        </w:rPr>
        <w:t>aintain and extend personal professional skills</w:t>
      </w:r>
    </w:p>
    <w:p w14:paraId="382F7A66" w14:textId="6B7E0B7E" w:rsidR="004D2AD4" w:rsidRPr="00F77CA7" w:rsidRDefault="0039608F" w:rsidP="0039608F">
      <w:pPr>
        <w:pStyle w:val="ListParagraph"/>
        <w:numPr>
          <w:ilvl w:val="0"/>
          <w:numId w:val="14"/>
        </w:numPr>
        <w:rPr>
          <w:rFonts w:asciiTheme="minorHAnsi" w:hAnsiTheme="minorHAnsi" w:cstheme="minorHAnsi"/>
        </w:rPr>
      </w:pPr>
      <w:r w:rsidRPr="00F77CA7">
        <w:rPr>
          <w:rFonts w:asciiTheme="minorHAnsi" w:hAnsiTheme="minorHAnsi" w:cstheme="minorHAnsi"/>
        </w:rPr>
        <w:t>U</w:t>
      </w:r>
      <w:r w:rsidR="004D2AD4" w:rsidRPr="00F77CA7">
        <w:rPr>
          <w:rFonts w:asciiTheme="minorHAnsi" w:hAnsiTheme="minorHAnsi" w:cstheme="minorHAnsi"/>
        </w:rPr>
        <w:t>ndertake any other duties as may reasonably be required by the Director of the Museum</w:t>
      </w:r>
    </w:p>
    <w:p w14:paraId="69E5F727" w14:textId="3C040DCA" w:rsidR="004D2AD4" w:rsidRPr="00F77CA7" w:rsidRDefault="004D2AD4" w:rsidP="004D2AD4">
      <w:pPr>
        <w:rPr>
          <w:rFonts w:asciiTheme="minorHAnsi" w:hAnsiTheme="minorHAnsi" w:cstheme="minorHAnsi"/>
        </w:rPr>
      </w:pPr>
      <w:r w:rsidRPr="00F77CA7">
        <w:rPr>
          <w:rFonts w:asciiTheme="minorHAnsi" w:hAnsiTheme="minorHAnsi" w:cstheme="minorHAnsi"/>
        </w:rPr>
        <w:t xml:space="preserve"> </w:t>
      </w:r>
    </w:p>
    <w:p w14:paraId="1FD34F4B" w14:textId="77777777" w:rsidR="006576C1" w:rsidRPr="00F77CA7" w:rsidRDefault="006576C1" w:rsidP="004D2AD4">
      <w:pPr>
        <w:rPr>
          <w:rFonts w:asciiTheme="minorHAnsi" w:hAnsiTheme="minorHAnsi" w:cstheme="minorHAnsi"/>
          <w:b/>
          <w:bCs/>
        </w:rPr>
      </w:pPr>
    </w:p>
    <w:p w14:paraId="74EF65BD" w14:textId="77777777" w:rsidR="006576C1" w:rsidRPr="00F77CA7" w:rsidRDefault="006576C1" w:rsidP="004D2AD4">
      <w:pPr>
        <w:rPr>
          <w:rFonts w:asciiTheme="minorHAnsi" w:hAnsiTheme="minorHAnsi" w:cstheme="minorHAnsi"/>
          <w:b/>
          <w:bCs/>
        </w:rPr>
      </w:pPr>
    </w:p>
    <w:p w14:paraId="041AA4A7" w14:textId="77777777" w:rsidR="006576C1" w:rsidRPr="00F77CA7" w:rsidRDefault="006576C1" w:rsidP="004D2AD4">
      <w:pPr>
        <w:rPr>
          <w:rFonts w:asciiTheme="minorHAnsi" w:hAnsiTheme="minorHAnsi" w:cstheme="minorHAnsi"/>
          <w:b/>
          <w:bCs/>
        </w:rPr>
      </w:pPr>
    </w:p>
    <w:p w14:paraId="532ABE8D" w14:textId="77777777" w:rsidR="006576C1" w:rsidRPr="00F77CA7" w:rsidRDefault="006576C1" w:rsidP="004D2AD4">
      <w:pPr>
        <w:rPr>
          <w:rFonts w:asciiTheme="minorHAnsi" w:hAnsiTheme="minorHAnsi" w:cstheme="minorHAnsi"/>
          <w:b/>
          <w:bCs/>
        </w:rPr>
      </w:pPr>
    </w:p>
    <w:p w14:paraId="1DF77A91" w14:textId="77777777" w:rsidR="006576C1" w:rsidRPr="00F77CA7" w:rsidRDefault="006576C1" w:rsidP="004D2AD4">
      <w:pPr>
        <w:rPr>
          <w:rFonts w:asciiTheme="minorHAnsi" w:hAnsiTheme="minorHAnsi" w:cstheme="minorHAnsi"/>
          <w:b/>
          <w:bCs/>
        </w:rPr>
      </w:pPr>
    </w:p>
    <w:p w14:paraId="55800762" w14:textId="77777777" w:rsidR="006576C1" w:rsidRPr="00F77CA7" w:rsidRDefault="006576C1" w:rsidP="004D2AD4">
      <w:pPr>
        <w:rPr>
          <w:rFonts w:asciiTheme="minorHAnsi" w:hAnsiTheme="minorHAnsi" w:cstheme="minorHAnsi"/>
          <w:b/>
          <w:bCs/>
        </w:rPr>
      </w:pPr>
    </w:p>
    <w:p w14:paraId="69D76836" w14:textId="77777777" w:rsidR="006576C1" w:rsidRPr="00F77CA7" w:rsidRDefault="006576C1" w:rsidP="004D2AD4">
      <w:pPr>
        <w:rPr>
          <w:rFonts w:asciiTheme="minorHAnsi" w:hAnsiTheme="minorHAnsi" w:cstheme="minorHAnsi"/>
          <w:b/>
          <w:bCs/>
        </w:rPr>
      </w:pPr>
    </w:p>
    <w:p w14:paraId="4C847455" w14:textId="77777777" w:rsidR="006576C1" w:rsidRPr="00F77CA7" w:rsidRDefault="006576C1" w:rsidP="004D2AD4">
      <w:pPr>
        <w:rPr>
          <w:rFonts w:asciiTheme="minorHAnsi" w:hAnsiTheme="minorHAnsi" w:cstheme="minorHAnsi"/>
          <w:b/>
          <w:bCs/>
        </w:rPr>
      </w:pPr>
    </w:p>
    <w:p w14:paraId="710A8AE8" w14:textId="07C5DB8D"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Person Specification</w:t>
      </w:r>
    </w:p>
    <w:p w14:paraId="3C7FE7D5" w14:textId="77777777" w:rsidR="004D2AD4" w:rsidRPr="00F77CA7" w:rsidRDefault="004D2AD4" w:rsidP="004D2AD4">
      <w:pPr>
        <w:rPr>
          <w:rFonts w:asciiTheme="minorHAnsi" w:hAnsiTheme="minorHAnsi" w:cstheme="minorHAnsi"/>
        </w:rPr>
      </w:pPr>
    </w:p>
    <w:p w14:paraId="11EDB278"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Experience and Knowledge</w:t>
      </w:r>
    </w:p>
    <w:p w14:paraId="66E46222" w14:textId="77777777" w:rsidR="004D2AD4" w:rsidRPr="00F77CA7" w:rsidRDefault="004D2AD4" w:rsidP="004D2AD4">
      <w:pPr>
        <w:rPr>
          <w:rFonts w:asciiTheme="minorHAnsi" w:hAnsiTheme="minorHAnsi" w:cstheme="minorHAnsi"/>
        </w:rPr>
      </w:pPr>
    </w:p>
    <w:p w14:paraId="6295A990" w14:textId="77777777" w:rsidR="004D2AD4" w:rsidRPr="00F77CA7" w:rsidRDefault="004D2AD4" w:rsidP="004D2AD4">
      <w:pPr>
        <w:rPr>
          <w:rFonts w:asciiTheme="minorHAnsi" w:hAnsiTheme="minorHAnsi" w:cstheme="minorHAnsi"/>
          <w:i/>
          <w:iCs/>
        </w:rPr>
      </w:pPr>
      <w:r w:rsidRPr="00F77CA7">
        <w:rPr>
          <w:rFonts w:asciiTheme="minorHAnsi" w:hAnsiTheme="minorHAnsi" w:cstheme="minorHAnsi"/>
          <w:i/>
          <w:iCs/>
        </w:rPr>
        <w:t>Essential</w:t>
      </w:r>
    </w:p>
    <w:p w14:paraId="2296D2C7" w14:textId="77777777" w:rsidR="004D2AD4" w:rsidRPr="00F77CA7" w:rsidRDefault="004D2AD4" w:rsidP="004D2AD4">
      <w:pPr>
        <w:rPr>
          <w:rFonts w:asciiTheme="minorHAnsi" w:hAnsiTheme="minorHAnsi" w:cstheme="minorHAnsi"/>
        </w:rPr>
      </w:pPr>
    </w:p>
    <w:p w14:paraId="0F20F17D" w14:textId="43B54120" w:rsidR="004D2AD4" w:rsidRPr="00F77CA7" w:rsidRDefault="004D2AD4" w:rsidP="00615BDE">
      <w:pPr>
        <w:pStyle w:val="ListParagraph"/>
        <w:numPr>
          <w:ilvl w:val="0"/>
          <w:numId w:val="16"/>
        </w:numPr>
        <w:rPr>
          <w:rFonts w:asciiTheme="minorHAnsi" w:hAnsiTheme="minorHAnsi" w:cstheme="minorHAnsi"/>
        </w:rPr>
      </w:pPr>
      <w:r w:rsidRPr="00F77CA7">
        <w:rPr>
          <w:rFonts w:asciiTheme="minorHAnsi" w:hAnsiTheme="minorHAnsi" w:cstheme="minorHAnsi"/>
        </w:rPr>
        <w:t>Significant fundraising experience at a senior level, ideally in both corporate and individual giving</w:t>
      </w:r>
    </w:p>
    <w:p w14:paraId="24BD425A" w14:textId="08610042" w:rsidR="004D2AD4" w:rsidRPr="00F77CA7" w:rsidRDefault="004D2AD4" w:rsidP="00615BDE">
      <w:pPr>
        <w:pStyle w:val="ListParagraph"/>
        <w:numPr>
          <w:ilvl w:val="0"/>
          <w:numId w:val="16"/>
        </w:numPr>
        <w:rPr>
          <w:rFonts w:asciiTheme="minorHAnsi" w:hAnsiTheme="minorHAnsi" w:cstheme="minorHAnsi"/>
        </w:rPr>
      </w:pPr>
      <w:r w:rsidRPr="00F77CA7">
        <w:rPr>
          <w:rFonts w:asciiTheme="minorHAnsi" w:hAnsiTheme="minorHAnsi" w:cstheme="minorHAnsi"/>
        </w:rPr>
        <w:t>Proven success in personally securing five- and six-figure gifts from corporates, individuals or philanthropic trusts</w:t>
      </w:r>
    </w:p>
    <w:p w14:paraId="2793A573" w14:textId="56250240" w:rsidR="004D2AD4" w:rsidRPr="00F77CA7" w:rsidRDefault="004D2AD4" w:rsidP="00615BDE">
      <w:pPr>
        <w:pStyle w:val="ListParagraph"/>
        <w:numPr>
          <w:ilvl w:val="0"/>
          <w:numId w:val="16"/>
        </w:numPr>
        <w:rPr>
          <w:rFonts w:asciiTheme="minorHAnsi" w:hAnsiTheme="minorHAnsi" w:cstheme="minorHAnsi"/>
        </w:rPr>
      </w:pPr>
      <w:r w:rsidRPr="00F77CA7">
        <w:rPr>
          <w:rFonts w:asciiTheme="minorHAnsi" w:hAnsiTheme="minorHAnsi" w:cstheme="minorHAnsi"/>
        </w:rPr>
        <w:t>Detailed understanding of what motivates people to give, and current thinking in the area of philanthropic giving, as well as a thorough understanding of development and communicating</w:t>
      </w:r>
    </w:p>
    <w:p w14:paraId="19F67832" w14:textId="04BEEFCB" w:rsidR="004D2AD4" w:rsidRPr="00F77CA7" w:rsidRDefault="004D2AD4" w:rsidP="00615BDE">
      <w:pPr>
        <w:pStyle w:val="ListParagraph"/>
        <w:numPr>
          <w:ilvl w:val="0"/>
          <w:numId w:val="16"/>
        </w:numPr>
        <w:rPr>
          <w:rFonts w:asciiTheme="minorHAnsi" w:hAnsiTheme="minorHAnsi" w:cstheme="minorHAnsi"/>
        </w:rPr>
      </w:pPr>
      <w:r w:rsidRPr="00F77CA7">
        <w:rPr>
          <w:rFonts w:asciiTheme="minorHAnsi" w:hAnsiTheme="minorHAnsi" w:cstheme="minorHAnsi"/>
        </w:rPr>
        <w:t xml:space="preserve">Experience of devising sophisticated cultivation and solicitation </w:t>
      </w:r>
      <w:r w:rsidR="00B36217" w:rsidRPr="00F77CA7">
        <w:rPr>
          <w:rFonts w:asciiTheme="minorHAnsi" w:hAnsiTheme="minorHAnsi" w:cstheme="minorHAnsi"/>
        </w:rPr>
        <w:t>plans,</w:t>
      </w:r>
      <w:r w:rsidRPr="00F77CA7">
        <w:rPr>
          <w:rFonts w:asciiTheme="minorHAnsi" w:hAnsiTheme="minorHAnsi" w:cstheme="minorHAnsi"/>
        </w:rPr>
        <w:t xml:space="preserve"> and successfully managing a portfolio of senior level prospects</w:t>
      </w:r>
    </w:p>
    <w:p w14:paraId="199AA354" w14:textId="02CDBFB2" w:rsidR="004D2AD4" w:rsidRPr="00F77CA7" w:rsidRDefault="004D2AD4" w:rsidP="00615BDE">
      <w:pPr>
        <w:pStyle w:val="ListParagraph"/>
        <w:numPr>
          <w:ilvl w:val="0"/>
          <w:numId w:val="16"/>
        </w:numPr>
        <w:rPr>
          <w:rFonts w:asciiTheme="minorHAnsi" w:hAnsiTheme="minorHAnsi" w:cstheme="minorHAnsi"/>
        </w:rPr>
      </w:pPr>
      <w:r w:rsidRPr="00F77CA7">
        <w:rPr>
          <w:rFonts w:asciiTheme="minorHAnsi" w:hAnsiTheme="minorHAnsi" w:cstheme="minorHAnsi"/>
        </w:rPr>
        <w:t xml:space="preserve">Experience and understanding of academic or cultural </w:t>
      </w:r>
      <w:proofErr w:type="spellStart"/>
      <w:r w:rsidRPr="00F77CA7">
        <w:rPr>
          <w:rFonts w:asciiTheme="minorHAnsi" w:hAnsiTheme="minorHAnsi" w:cstheme="minorHAnsi"/>
        </w:rPr>
        <w:t>organisations</w:t>
      </w:r>
      <w:proofErr w:type="spellEnd"/>
    </w:p>
    <w:p w14:paraId="15E262FC" w14:textId="2D89DC68" w:rsidR="004D2AD4" w:rsidRPr="00F77CA7" w:rsidRDefault="004D2AD4" w:rsidP="00615BDE">
      <w:pPr>
        <w:pStyle w:val="ListParagraph"/>
        <w:numPr>
          <w:ilvl w:val="0"/>
          <w:numId w:val="16"/>
        </w:numPr>
        <w:rPr>
          <w:rFonts w:asciiTheme="minorHAnsi" w:hAnsiTheme="minorHAnsi" w:cstheme="minorHAnsi"/>
        </w:rPr>
      </w:pPr>
      <w:r w:rsidRPr="00F77CA7">
        <w:rPr>
          <w:rFonts w:asciiTheme="minorHAnsi" w:hAnsiTheme="minorHAnsi" w:cstheme="minorHAnsi"/>
        </w:rPr>
        <w:t xml:space="preserve">Understanding of, </w:t>
      </w:r>
      <w:r w:rsidR="00B36217" w:rsidRPr="00F77CA7">
        <w:rPr>
          <w:rFonts w:asciiTheme="minorHAnsi" w:hAnsiTheme="minorHAnsi" w:cstheme="minorHAnsi"/>
        </w:rPr>
        <w:t>or</w:t>
      </w:r>
      <w:r w:rsidRPr="00F77CA7">
        <w:rPr>
          <w:rFonts w:asciiTheme="minorHAnsi" w:hAnsiTheme="minorHAnsi" w:cstheme="minorHAnsi"/>
        </w:rPr>
        <w:t xml:space="preserve"> enthusiasm for, the work and aims of Sir John Soane and the Museum</w:t>
      </w:r>
    </w:p>
    <w:p w14:paraId="090F6BBF" w14:textId="77777777" w:rsidR="00615BDE" w:rsidRPr="00F77CA7" w:rsidRDefault="004D2AD4" w:rsidP="004D2AD4">
      <w:pPr>
        <w:pStyle w:val="ListParagraph"/>
        <w:numPr>
          <w:ilvl w:val="0"/>
          <w:numId w:val="16"/>
        </w:numPr>
        <w:rPr>
          <w:rFonts w:asciiTheme="minorHAnsi" w:hAnsiTheme="minorHAnsi" w:cstheme="minorHAnsi"/>
        </w:rPr>
      </w:pPr>
      <w:r w:rsidRPr="00F77CA7">
        <w:rPr>
          <w:rFonts w:asciiTheme="minorHAnsi" w:hAnsiTheme="minorHAnsi" w:cstheme="minorHAnsi"/>
        </w:rPr>
        <w:t>Experience of working strategically to plan for the medium and long term</w:t>
      </w:r>
      <w:r w:rsidR="00615BDE" w:rsidRPr="00F77CA7">
        <w:rPr>
          <w:rFonts w:asciiTheme="minorHAnsi" w:hAnsiTheme="minorHAnsi" w:cstheme="minorHAnsi"/>
        </w:rPr>
        <w:t>,</w:t>
      </w:r>
      <w:r w:rsidRPr="00F77CA7">
        <w:rPr>
          <w:rFonts w:asciiTheme="minorHAnsi" w:hAnsiTheme="minorHAnsi" w:cstheme="minorHAnsi"/>
        </w:rPr>
        <w:t xml:space="preserve"> as well as on a day-to-day basis, and the ability to be an effective member of a senior management team</w:t>
      </w:r>
    </w:p>
    <w:p w14:paraId="7E7DC32C" w14:textId="77777777" w:rsidR="00615BDE" w:rsidRPr="00F77CA7" w:rsidRDefault="004D2AD4" w:rsidP="004D2AD4">
      <w:pPr>
        <w:pStyle w:val="ListParagraph"/>
        <w:numPr>
          <w:ilvl w:val="0"/>
          <w:numId w:val="16"/>
        </w:numPr>
        <w:rPr>
          <w:rFonts w:asciiTheme="minorHAnsi" w:hAnsiTheme="minorHAnsi" w:cstheme="minorHAnsi"/>
        </w:rPr>
      </w:pPr>
      <w:r w:rsidRPr="00F77CA7">
        <w:rPr>
          <w:rFonts w:asciiTheme="minorHAnsi" w:hAnsiTheme="minorHAnsi" w:cstheme="minorHAnsi"/>
        </w:rPr>
        <w:t>A sound knowledge of UK/EU tax laws, investments and legacy giving</w:t>
      </w:r>
    </w:p>
    <w:p w14:paraId="09DC29B4" w14:textId="77777777" w:rsidR="00615BDE" w:rsidRPr="00F77CA7" w:rsidRDefault="004D2AD4" w:rsidP="004D2AD4">
      <w:pPr>
        <w:pStyle w:val="ListParagraph"/>
        <w:numPr>
          <w:ilvl w:val="0"/>
          <w:numId w:val="16"/>
        </w:numPr>
        <w:rPr>
          <w:rFonts w:asciiTheme="minorHAnsi" w:hAnsiTheme="minorHAnsi" w:cstheme="minorHAnsi"/>
        </w:rPr>
      </w:pPr>
      <w:r w:rsidRPr="00F77CA7">
        <w:rPr>
          <w:rFonts w:asciiTheme="minorHAnsi" w:hAnsiTheme="minorHAnsi" w:cstheme="minorHAnsi"/>
        </w:rPr>
        <w:t>Sound financial acumen and budget managemen</w:t>
      </w:r>
      <w:r w:rsidR="00615BDE" w:rsidRPr="00F77CA7">
        <w:rPr>
          <w:rFonts w:asciiTheme="minorHAnsi" w:hAnsiTheme="minorHAnsi" w:cstheme="minorHAnsi"/>
        </w:rPr>
        <w:t>t</w:t>
      </w:r>
    </w:p>
    <w:p w14:paraId="5121304D" w14:textId="5968957F" w:rsidR="0073673B" w:rsidRPr="00F77CA7" w:rsidRDefault="0073673B" w:rsidP="0073673B">
      <w:pPr>
        <w:pStyle w:val="ListParagraph"/>
        <w:numPr>
          <w:ilvl w:val="0"/>
          <w:numId w:val="16"/>
        </w:numPr>
        <w:rPr>
          <w:rFonts w:asciiTheme="minorHAnsi" w:eastAsia="Times New Roman" w:hAnsiTheme="minorHAnsi" w:cstheme="minorHAnsi"/>
          <w:lang w:val="en-GB"/>
        </w:rPr>
      </w:pPr>
      <w:r w:rsidRPr="00F77CA7">
        <w:rPr>
          <w:rFonts w:asciiTheme="minorHAnsi" w:eastAsia="Times New Roman" w:hAnsiTheme="minorHAnsi" w:cstheme="minorHAnsi"/>
        </w:rPr>
        <w:t>Experience of making judgements on the appropriateness of accepting individual gifts in the current reputational, legal and regulatory environment</w:t>
      </w:r>
    </w:p>
    <w:p w14:paraId="7A58715F" w14:textId="77777777" w:rsidR="00615BDE" w:rsidRPr="00F77CA7" w:rsidRDefault="00615BDE" w:rsidP="00615BDE">
      <w:pPr>
        <w:pStyle w:val="ListParagraph"/>
        <w:numPr>
          <w:ilvl w:val="0"/>
          <w:numId w:val="16"/>
        </w:numPr>
        <w:rPr>
          <w:rFonts w:asciiTheme="minorHAnsi" w:hAnsiTheme="minorHAnsi" w:cstheme="minorHAnsi"/>
        </w:rPr>
      </w:pPr>
      <w:r w:rsidRPr="00F77CA7">
        <w:rPr>
          <w:rFonts w:asciiTheme="minorHAnsi" w:hAnsiTheme="minorHAnsi" w:cstheme="minorHAnsi"/>
        </w:rPr>
        <w:t xml:space="preserve">Educated to </w:t>
      </w:r>
      <w:r w:rsidR="004D2AD4" w:rsidRPr="00F77CA7">
        <w:rPr>
          <w:rFonts w:asciiTheme="minorHAnsi" w:hAnsiTheme="minorHAnsi" w:cstheme="minorHAnsi"/>
        </w:rPr>
        <w:t xml:space="preserve">degree </w:t>
      </w:r>
      <w:r w:rsidRPr="00F77CA7">
        <w:rPr>
          <w:rFonts w:asciiTheme="minorHAnsi" w:hAnsiTheme="minorHAnsi" w:cstheme="minorHAnsi"/>
        </w:rPr>
        <w:t xml:space="preserve">level </w:t>
      </w:r>
    </w:p>
    <w:p w14:paraId="325E516A" w14:textId="24D0D3C2" w:rsidR="004D2AD4" w:rsidRPr="00F77CA7" w:rsidRDefault="004D2AD4" w:rsidP="00615BDE">
      <w:pPr>
        <w:pStyle w:val="ListParagraph"/>
        <w:numPr>
          <w:ilvl w:val="0"/>
          <w:numId w:val="16"/>
        </w:numPr>
        <w:rPr>
          <w:rFonts w:asciiTheme="minorHAnsi" w:hAnsiTheme="minorHAnsi" w:cstheme="minorHAnsi"/>
        </w:rPr>
      </w:pPr>
      <w:r w:rsidRPr="00F77CA7">
        <w:rPr>
          <w:rFonts w:asciiTheme="minorHAnsi" w:hAnsiTheme="minorHAnsi" w:cstheme="minorHAnsi"/>
        </w:rPr>
        <w:t xml:space="preserve">Computer literacy and knowledge of database </w:t>
      </w:r>
      <w:proofErr w:type="spellStart"/>
      <w:r w:rsidRPr="00F77CA7">
        <w:rPr>
          <w:rFonts w:asciiTheme="minorHAnsi" w:hAnsiTheme="minorHAnsi" w:cstheme="minorHAnsi"/>
        </w:rPr>
        <w:t>programmes</w:t>
      </w:r>
      <w:proofErr w:type="spellEnd"/>
    </w:p>
    <w:p w14:paraId="687271C4" w14:textId="45F1BE94" w:rsidR="004D2AD4" w:rsidRPr="00F77CA7" w:rsidRDefault="004D2AD4" w:rsidP="004D2AD4">
      <w:pPr>
        <w:rPr>
          <w:rFonts w:asciiTheme="minorHAnsi" w:hAnsiTheme="minorHAnsi" w:cstheme="minorHAnsi"/>
        </w:rPr>
      </w:pPr>
      <w:r w:rsidRPr="00F77CA7">
        <w:rPr>
          <w:rFonts w:asciiTheme="minorHAnsi" w:hAnsiTheme="minorHAnsi" w:cstheme="minorHAnsi"/>
        </w:rPr>
        <w:t xml:space="preserve"> </w:t>
      </w:r>
    </w:p>
    <w:p w14:paraId="0983642B" w14:textId="77777777" w:rsidR="004D2AD4" w:rsidRPr="00F77CA7" w:rsidRDefault="004D2AD4" w:rsidP="004D2AD4">
      <w:pPr>
        <w:rPr>
          <w:rFonts w:asciiTheme="minorHAnsi" w:hAnsiTheme="minorHAnsi" w:cstheme="minorHAnsi"/>
        </w:rPr>
      </w:pPr>
    </w:p>
    <w:p w14:paraId="10A671AF" w14:textId="77777777" w:rsidR="004D2AD4" w:rsidRPr="00F77CA7" w:rsidRDefault="004D2AD4" w:rsidP="004D2AD4">
      <w:pPr>
        <w:rPr>
          <w:rFonts w:asciiTheme="minorHAnsi" w:hAnsiTheme="minorHAnsi" w:cstheme="minorHAnsi"/>
          <w:i/>
          <w:iCs/>
        </w:rPr>
      </w:pPr>
      <w:r w:rsidRPr="00F77CA7">
        <w:rPr>
          <w:rFonts w:asciiTheme="minorHAnsi" w:hAnsiTheme="minorHAnsi" w:cstheme="minorHAnsi"/>
          <w:i/>
          <w:iCs/>
        </w:rPr>
        <w:t>Desirable</w:t>
      </w:r>
    </w:p>
    <w:p w14:paraId="5C63F28E" w14:textId="77777777" w:rsidR="004D2AD4" w:rsidRPr="00F77CA7" w:rsidRDefault="004D2AD4" w:rsidP="004D2AD4">
      <w:pPr>
        <w:rPr>
          <w:rFonts w:asciiTheme="minorHAnsi" w:hAnsiTheme="minorHAnsi" w:cstheme="minorHAnsi"/>
        </w:rPr>
      </w:pPr>
    </w:p>
    <w:p w14:paraId="2285D33D" w14:textId="77777777" w:rsidR="000D3106" w:rsidRPr="00F77CA7" w:rsidRDefault="000D3106" w:rsidP="000D3106">
      <w:pPr>
        <w:pStyle w:val="ListParagraph"/>
        <w:numPr>
          <w:ilvl w:val="0"/>
          <w:numId w:val="17"/>
        </w:numPr>
        <w:rPr>
          <w:rFonts w:asciiTheme="minorHAnsi" w:hAnsiTheme="minorHAnsi" w:cstheme="minorHAnsi"/>
        </w:rPr>
      </w:pPr>
      <w:r w:rsidRPr="00F77CA7">
        <w:rPr>
          <w:rFonts w:asciiTheme="minorHAnsi" w:hAnsiTheme="minorHAnsi" w:cstheme="minorHAnsi"/>
        </w:rPr>
        <w:t xml:space="preserve">Detailed knowledge and understanding of effective fundraising in the US, including tax-effective giving </w:t>
      </w:r>
    </w:p>
    <w:p w14:paraId="082DBE7B" w14:textId="30896EB0" w:rsidR="000D3106" w:rsidRPr="00F77CA7" w:rsidRDefault="000D3106" w:rsidP="000D3106">
      <w:pPr>
        <w:pStyle w:val="ListParagraph"/>
        <w:numPr>
          <w:ilvl w:val="0"/>
          <w:numId w:val="17"/>
        </w:numPr>
        <w:rPr>
          <w:rFonts w:asciiTheme="minorHAnsi" w:hAnsiTheme="minorHAnsi" w:cstheme="minorHAnsi"/>
        </w:rPr>
      </w:pPr>
      <w:r w:rsidRPr="00F77CA7">
        <w:rPr>
          <w:rFonts w:asciiTheme="minorHAnsi" w:hAnsiTheme="minorHAnsi" w:cstheme="minorHAnsi"/>
        </w:rPr>
        <w:t>Thorough understanding of Data Protection legislation as it relates to fundraising, marketing and Communications</w:t>
      </w:r>
    </w:p>
    <w:p w14:paraId="015D2355" w14:textId="030594E5" w:rsidR="004D2AD4" w:rsidRPr="00F77CA7" w:rsidRDefault="004D2AD4" w:rsidP="000D3106">
      <w:pPr>
        <w:pStyle w:val="ListParagraph"/>
        <w:numPr>
          <w:ilvl w:val="0"/>
          <w:numId w:val="17"/>
        </w:numPr>
        <w:rPr>
          <w:rFonts w:asciiTheme="minorHAnsi" w:hAnsiTheme="minorHAnsi" w:cstheme="minorHAnsi"/>
        </w:rPr>
      </w:pPr>
      <w:r w:rsidRPr="00F77CA7">
        <w:rPr>
          <w:rFonts w:asciiTheme="minorHAnsi" w:hAnsiTheme="minorHAnsi" w:cstheme="minorHAnsi"/>
        </w:rPr>
        <w:t>Experience of endowment fundraising strategies</w:t>
      </w:r>
    </w:p>
    <w:p w14:paraId="73C2A73B" w14:textId="77777777" w:rsidR="004D2AD4" w:rsidRPr="00F77CA7" w:rsidRDefault="004D2AD4" w:rsidP="004D2AD4">
      <w:pPr>
        <w:rPr>
          <w:rFonts w:asciiTheme="minorHAnsi" w:hAnsiTheme="minorHAnsi" w:cstheme="minorHAnsi"/>
        </w:rPr>
      </w:pPr>
    </w:p>
    <w:p w14:paraId="0D966664"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Skills and Abilities</w:t>
      </w:r>
    </w:p>
    <w:p w14:paraId="5DE2C9CA" w14:textId="77777777" w:rsidR="004D2AD4" w:rsidRPr="00F77CA7" w:rsidRDefault="004D2AD4" w:rsidP="004D2AD4">
      <w:pPr>
        <w:rPr>
          <w:rFonts w:asciiTheme="minorHAnsi" w:hAnsiTheme="minorHAnsi" w:cstheme="minorHAnsi"/>
        </w:rPr>
      </w:pPr>
    </w:p>
    <w:p w14:paraId="2AACD6AE" w14:textId="77777777" w:rsidR="000277AC" w:rsidRPr="00F77CA7" w:rsidRDefault="000277AC" w:rsidP="000277AC">
      <w:pPr>
        <w:pStyle w:val="ListParagraph"/>
        <w:numPr>
          <w:ilvl w:val="0"/>
          <w:numId w:val="19"/>
        </w:numPr>
        <w:rPr>
          <w:rFonts w:asciiTheme="minorHAnsi" w:hAnsiTheme="minorHAnsi" w:cstheme="minorHAnsi"/>
        </w:rPr>
      </w:pPr>
      <w:r w:rsidRPr="00F77CA7">
        <w:rPr>
          <w:rFonts w:asciiTheme="minorHAnsi" w:hAnsiTheme="minorHAnsi" w:cstheme="minorHAnsi"/>
        </w:rPr>
        <w:t>Ability to communicate confidently and effectively at a senior level with a wide range of people, including donors, potential supporters, trustees, staff and members of the public</w:t>
      </w:r>
    </w:p>
    <w:p w14:paraId="640B5D17" w14:textId="77777777" w:rsidR="000277AC" w:rsidRPr="00F77CA7" w:rsidRDefault="000277AC" w:rsidP="000277AC">
      <w:pPr>
        <w:pStyle w:val="ListParagraph"/>
        <w:numPr>
          <w:ilvl w:val="0"/>
          <w:numId w:val="19"/>
        </w:numPr>
        <w:rPr>
          <w:rFonts w:asciiTheme="minorHAnsi" w:hAnsiTheme="minorHAnsi" w:cstheme="minorHAnsi"/>
        </w:rPr>
      </w:pPr>
      <w:r w:rsidRPr="00F77CA7">
        <w:rPr>
          <w:rFonts w:asciiTheme="minorHAnsi" w:hAnsiTheme="minorHAnsi" w:cstheme="minorHAnsi"/>
        </w:rPr>
        <w:t>Highly developed written and oral presentation skills, including the ability to prepare attractive and effective applications, proposals, marketing and publicity material, briefing notes, reports and correspondence in a style which is in keeping with a highly literate audience</w:t>
      </w:r>
    </w:p>
    <w:p w14:paraId="1615C0EC" w14:textId="59005168" w:rsidR="004D2AD4" w:rsidRPr="00F77CA7" w:rsidRDefault="004D2AD4" w:rsidP="000D3106">
      <w:pPr>
        <w:pStyle w:val="ListParagraph"/>
        <w:numPr>
          <w:ilvl w:val="0"/>
          <w:numId w:val="19"/>
        </w:numPr>
        <w:rPr>
          <w:rFonts w:asciiTheme="minorHAnsi" w:hAnsiTheme="minorHAnsi" w:cstheme="minorHAnsi"/>
        </w:rPr>
      </w:pPr>
      <w:r w:rsidRPr="00F77CA7">
        <w:rPr>
          <w:rFonts w:asciiTheme="minorHAnsi" w:hAnsiTheme="minorHAnsi" w:cstheme="minorHAnsi"/>
        </w:rPr>
        <w:t>Proven ability to develop good working relationships</w:t>
      </w:r>
    </w:p>
    <w:p w14:paraId="459F825F" w14:textId="021962BE" w:rsidR="004D2AD4" w:rsidRPr="00F77CA7" w:rsidRDefault="004D2AD4" w:rsidP="000D3106">
      <w:pPr>
        <w:pStyle w:val="ListParagraph"/>
        <w:numPr>
          <w:ilvl w:val="0"/>
          <w:numId w:val="19"/>
        </w:numPr>
        <w:rPr>
          <w:rFonts w:asciiTheme="minorHAnsi" w:hAnsiTheme="minorHAnsi" w:cstheme="minorHAnsi"/>
        </w:rPr>
      </w:pPr>
      <w:r w:rsidRPr="00F77CA7">
        <w:rPr>
          <w:rFonts w:asciiTheme="minorHAnsi" w:hAnsiTheme="minorHAnsi" w:cstheme="minorHAnsi"/>
        </w:rPr>
        <w:t xml:space="preserve">Excellent management, planning, </w:t>
      </w:r>
      <w:proofErr w:type="spellStart"/>
      <w:r w:rsidRPr="00F77CA7">
        <w:rPr>
          <w:rFonts w:asciiTheme="minorHAnsi" w:hAnsiTheme="minorHAnsi" w:cstheme="minorHAnsi"/>
        </w:rPr>
        <w:t>organisational</w:t>
      </w:r>
      <w:proofErr w:type="spellEnd"/>
      <w:r w:rsidRPr="00F77CA7">
        <w:rPr>
          <w:rFonts w:asciiTheme="minorHAnsi" w:hAnsiTheme="minorHAnsi" w:cstheme="minorHAnsi"/>
        </w:rPr>
        <w:t>, administrative and leadership skills</w:t>
      </w:r>
    </w:p>
    <w:p w14:paraId="66FBC0E1" w14:textId="753CCE60" w:rsidR="004D2AD4" w:rsidRPr="00F77CA7" w:rsidRDefault="004D2AD4" w:rsidP="000D3106">
      <w:pPr>
        <w:pStyle w:val="ListParagraph"/>
        <w:numPr>
          <w:ilvl w:val="0"/>
          <w:numId w:val="19"/>
        </w:numPr>
        <w:rPr>
          <w:rFonts w:asciiTheme="minorHAnsi" w:hAnsiTheme="minorHAnsi" w:cstheme="minorHAnsi"/>
        </w:rPr>
      </w:pPr>
      <w:r w:rsidRPr="00F77CA7">
        <w:rPr>
          <w:rFonts w:asciiTheme="minorHAnsi" w:hAnsiTheme="minorHAnsi" w:cstheme="minorHAnsi"/>
        </w:rPr>
        <w:t>Demonstrable ability to collaborate and work with others</w:t>
      </w:r>
    </w:p>
    <w:p w14:paraId="5FD78B96" w14:textId="0ED00F12" w:rsidR="004D2AD4" w:rsidRPr="00F77CA7" w:rsidRDefault="004D2AD4" w:rsidP="000D3106">
      <w:pPr>
        <w:pStyle w:val="ListParagraph"/>
        <w:numPr>
          <w:ilvl w:val="0"/>
          <w:numId w:val="19"/>
        </w:numPr>
        <w:rPr>
          <w:rFonts w:asciiTheme="minorHAnsi" w:hAnsiTheme="minorHAnsi" w:cstheme="minorHAnsi"/>
        </w:rPr>
      </w:pPr>
      <w:r w:rsidRPr="00F77CA7">
        <w:rPr>
          <w:rFonts w:asciiTheme="minorHAnsi" w:hAnsiTheme="minorHAnsi" w:cstheme="minorHAnsi"/>
        </w:rPr>
        <w:lastRenderedPageBreak/>
        <w:t>Ability to think strategically and devise long-term solutions for the development of the Museum’s income, drawing on the full range of possible fundraising approaches</w:t>
      </w:r>
    </w:p>
    <w:p w14:paraId="504D06FE" w14:textId="53A2AE98" w:rsidR="004D2AD4" w:rsidRPr="00F77CA7" w:rsidRDefault="004D2AD4" w:rsidP="000D3106">
      <w:pPr>
        <w:pStyle w:val="ListParagraph"/>
        <w:numPr>
          <w:ilvl w:val="0"/>
          <w:numId w:val="19"/>
        </w:numPr>
        <w:rPr>
          <w:rFonts w:asciiTheme="minorHAnsi" w:hAnsiTheme="minorHAnsi" w:cstheme="minorHAnsi"/>
        </w:rPr>
      </w:pPr>
      <w:r w:rsidRPr="00F77CA7">
        <w:rPr>
          <w:rFonts w:asciiTheme="minorHAnsi" w:hAnsiTheme="minorHAnsi" w:cstheme="minorHAnsi"/>
        </w:rPr>
        <w:t>Ability to devise and implement plans, identify critical paths and deliver to target on time and within budget</w:t>
      </w:r>
    </w:p>
    <w:p w14:paraId="36122467" w14:textId="3054CB9E" w:rsidR="004D2AD4" w:rsidRPr="00F77CA7" w:rsidRDefault="00D772A0" w:rsidP="000D3106">
      <w:pPr>
        <w:pStyle w:val="ListParagraph"/>
        <w:numPr>
          <w:ilvl w:val="0"/>
          <w:numId w:val="19"/>
        </w:numPr>
        <w:rPr>
          <w:rFonts w:asciiTheme="minorHAnsi" w:hAnsiTheme="minorHAnsi" w:cstheme="minorHAnsi"/>
        </w:rPr>
      </w:pPr>
      <w:r w:rsidRPr="00F77CA7">
        <w:rPr>
          <w:rFonts w:asciiTheme="minorHAnsi" w:hAnsiTheme="minorHAnsi" w:cstheme="minorHAnsi"/>
        </w:rPr>
        <w:t>Ability</w:t>
      </w:r>
      <w:r w:rsidR="004D2AD4" w:rsidRPr="00F77CA7">
        <w:rPr>
          <w:rFonts w:asciiTheme="minorHAnsi" w:hAnsiTheme="minorHAnsi" w:cstheme="minorHAnsi"/>
        </w:rPr>
        <w:t xml:space="preserve"> to resolve problems that arise in managing relationships between the Museum and its supporters, ensuring that all supporters continue to feel appreciated and appropriately involved in the organisation</w:t>
      </w:r>
    </w:p>
    <w:p w14:paraId="72609220" w14:textId="77777777" w:rsidR="004D2AD4" w:rsidRPr="00F77CA7" w:rsidRDefault="004D2AD4" w:rsidP="004D2AD4">
      <w:pPr>
        <w:rPr>
          <w:rFonts w:asciiTheme="minorHAnsi" w:hAnsiTheme="minorHAnsi" w:cstheme="minorHAnsi"/>
        </w:rPr>
      </w:pPr>
    </w:p>
    <w:p w14:paraId="7DD2C5A4"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Management and Leadership</w:t>
      </w:r>
    </w:p>
    <w:p w14:paraId="19F513B3" w14:textId="77777777" w:rsidR="004D2AD4" w:rsidRPr="00F77CA7" w:rsidRDefault="004D2AD4" w:rsidP="00F00959">
      <w:pPr>
        <w:rPr>
          <w:rFonts w:asciiTheme="minorHAnsi" w:hAnsiTheme="minorHAnsi" w:cstheme="minorHAnsi"/>
        </w:rPr>
      </w:pPr>
    </w:p>
    <w:p w14:paraId="55FAA6B4" w14:textId="40FAE688" w:rsidR="004D2AD4" w:rsidRPr="00F77CA7" w:rsidRDefault="004D2AD4" w:rsidP="00F00959">
      <w:pPr>
        <w:pStyle w:val="ListParagraph"/>
        <w:numPr>
          <w:ilvl w:val="0"/>
          <w:numId w:val="19"/>
        </w:numPr>
        <w:rPr>
          <w:rFonts w:asciiTheme="minorHAnsi" w:hAnsiTheme="minorHAnsi" w:cstheme="minorHAnsi"/>
        </w:rPr>
      </w:pPr>
      <w:r w:rsidRPr="00F77CA7">
        <w:rPr>
          <w:rFonts w:asciiTheme="minorHAnsi" w:hAnsiTheme="minorHAnsi" w:cstheme="minorHAnsi"/>
        </w:rPr>
        <w:t xml:space="preserve">Excellent leadership skills to inspire confidence, engage and motivate </w:t>
      </w:r>
      <w:r w:rsidR="00F00959" w:rsidRPr="00F77CA7">
        <w:rPr>
          <w:rFonts w:asciiTheme="minorHAnsi" w:hAnsiTheme="minorHAnsi" w:cstheme="minorHAnsi"/>
        </w:rPr>
        <w:t>colleagues</w:t>
      </w:r>
      <w:r w:rsidRPr="00F77CA7">
        <w:rPr>
          <w:rFonts w:asciiTheme="minorHAnsi" w:hAnsiTheme="minorHAnsi" w:cstheme="minorHAnsi"/>
        </w:rPr>
        <w:t xml:space="preserve"> and senior volunteers to achieve ambitious goals</w:t>
      </w:r>
    </w:p>
    <w:p w14:paraId="5F28D2A8" w14:textId="77777777" w:rsidR="00F00959" w:rsidRPr="00F77CA7" w:rsidRDefault="004D2AD4" w:rsidP="004D2AD4">
      <w:pPr>
        <w:pStyle w:val="ListParagraph"/>
        <w:numPr>
          <w:ilvl w:val="0"/>
          <w:numId w:val="19"/>
        </w:numPr>
        <w:rPr>
          <w:rFonts w:asciiTheme="minorHAnsi" w:hAnsiTheme="minorHAnsi" w:cstheme="minorHAnsi"/>
        </w:rPr>
      </w:pPr>
      <w:r w:rsidRPr="00F77CA7">
        <w:rPr>
          <w:rFonts w:asciiTheme="minorHAnsi" w:hAnsiTheme="minorHAnsi" w:cstheme="minorHAnsi"/>
        </w:rPr>
        <w:t>Highly developed management skill</w:t>
      </w:r>
      <w:r w:rsidR="00F00959" w:rsidRPr="00F77CA7">
        <w:rPr>
          <w:rFonts w:asciiTheme="minorHAnsi" w:hAnsiTheme="minorHAnsi" w:cstheme="minorHAnsi"/>
        </w:rPr>
        <w:t>s</w:t>
      </w:r>
      <w:r w:rsidRPr="00F77CA7">
        <w:rPr>
          <w:rFonts w:asciiTheme="minorHAnsi" w:hAnsiTheme="minorHAnsi" w:cstheme="minorHAnsi"/>
        </w:rPr>
        <w:t xml:space="preserve"> in offering clear direction to </w:t>
      </w:r>
      <w:r w:rsidR="00F00959" w:rsidRPr="00F77CA7">
        <w:rPr>
          <w:rFonts w:asciiTheme="minorHAnsi" w:hAnsiTheme="minorHAnsi" w:cstheme="minorHAnsi"/>
        </w:rPr>
        <w:t>colleagues</w:t>
      </w:r>
      <w:r w:rsidRPr="00F77CA7">
        <w:rPr>
          <w:rFonts w:asciiTheme="minorHAnsi" w:hAnsiTheme="minorHAnsi" w:cstheme="minorHAnsi"/>
        </w:rPr>
        <w:t xml:space="preserve"> and supporting them to achieve their objectives</w:t>
      </w:r>
    </w:p>
    <w:p w14:paraId="4446256D" w14:textId="77777777" w:rsidR="00F00959" w:rsidRPr="00F77CA7" w:rsidRDefault="004D2AD4" w:rsidP="004D2AD4">
      <w:pPr>
        <w:pStyle w:val="ListParagraph"/>
        <w:numPr>
          <w:ilvl w:val="0"/>
          <w:numId w:val="19"/>
        </w:numPr>
        <w:rPr>
          <w:rFonts w:asciiTheme="minorHAnsi" w:hAnsiTheme="minorHAnsi" w:cstheme="minorHAnsi"/>
        </w:rPr>
      </w:pPr>
      <w:r w:rsidRPr="00F77CA7">
        <w:rPr>
          <w:rFonts w:asciiTheme="minorHAnsi" w:hAnsiTheme="minorHAnsi" w:cstheme="minorHAnsi"/>
        </w:rPr>
        <w:t xml:space="preserve">Ability to work effectively as part of a small senior management team and with a collaborative approach to achieving </w:t>
      </w:r>
      <w:proofErr w:type="spellStart"/>
      <w:r w:rsidRPr="00F77CA7">
        <w:rPr>
          <w:rFonts w:asciiTheme="minorHAnsi" w:hAnsiTheme="minorHAnsi" w:cstheme="minorHAnsi"/>
        </w:rPr>
        <w:t>organisational</w:t>
      </w:r>
      <w:proofErr w:type="spellEnd"/>
      <w:r w:rsidRPr="00F77CA7">
        <w:rPr>
          <w:rFonts w:asciiTheme="minorHAnsi" w:hAnsiTheme="minorHAnsi" w:cstheme="minorHAnsi"/>
        </w:rPr>
        <w:t xml:space="preserve"> goals</w:t>
      </w:r>
    </w:p>
    <w:p w14:paraId="3B8FF2D5" w14:textId="77777777" w:rsidR="00F00959" w:rsidRPr="00F77CA7" w:rsidRDefault="004D2AD4" w:rsidP="004D2AD4">
      <w:pPr>
        <w:pStyle w:val="ListParagraph"/>
        <w:numPr>
          <w:ilvl w:val="0"/>
          <w:numId w:val="19"/>
        </w:numPr>
        <w:rPr>
          <w:rFonts w:asciiTheme="minorHAnsi" w:hAnsiTheme="minorHAnsi" w:cstheme="minorHAnsi"/>
        </w:rPr>
      </w:pPr>
      <w:r w:rsidRPr="00F77CA7">
        <w:rPr>
          <w:rFonts w:asciiTheme="minorHAnsi" w:hAnsiTheme="minorHAnsi" w:cstheme="minorHAnsi"/>
        </w:rPr>
        <w:t>Availability to work evenings or over weekends occasionally and to undertake some UK and overseas travel as needed in support of the Museum’s fundraising efforts</w:t>
      </w:r>
    </w:p>
    <w:p w14:paraId="29FC982E" w14:textId="01C9F385" w:rsidR="004D2AD4" w:rsidRPr="00F77CA7" w:rsidRDefault="004D2AD4" w:rsidP="004D2AD4">
      <w:pPr>
        <w:pStyle w:val="ListParagraph"/>
        <w:numPr>
          <w:ilvl w:val="0"/>
          <w:numId w:val="19"/>
        </w:numPr>
        <w:rPr>
          <w:rFonts w:asciiTheme="minorHAnsi" w:hAnsiTheme="minorHAnsi" w:cstheme="minorHAnsi"/>
        </w:rPr>
      </w:pPr>
      <w:r w:rsidRPr="00F77CA7">
        <w:rPr>
          <w:rFonts w:asciiTheme="minorHAnsi" w:hAnsiTheme="minorHAnsi" w:cstheme="minorHAnsi"/>
        </w:rPr>
        <w:t>Ability to work with absolute discretion, tact and confidentiality</w:t>
      </w:r>
    </w:p>
    <w:p w14:paraId="2BB7B9FA" w14:textId="2AEBAB08" w:rsidR="004D2AD4" w:rsidRPr="00F77CA7" w:rsidRDefault="004D2AD4" w:rsidP="004D2AD4">
      <w:pPr>
        <w:rPr>
          <w:rFonts w:asciiTheme="minorHAnsi" w:hAnsiTheme="minorHAnsi" w:cstheme="minorHAnsi"/>
        </w:rPr>
      </w:pPr>
      <w:r w:rsidRPr="00F77CA7">
        <w:rPr>
          <w:rFonts w:asciiTheme="minorHAnsi" w:hAnsiTheme="minorHAnsi" w:cstheme="minorHAnsi"/>
        </w:rPr>
        <w:t xml:space="preserve"> </w:t>
      </w:r>
    </w:p>
    <w:p w14:paraId="42667EB1" w14:textId="77777777" w:rsidR="004D2AD4" w:rsidRPr="00F77CA7" w:rsidRDefault="004D2AD4" w:rsidP="004D2AD4">
      <w:pPr>
        <w:rPr>
          <w:rFonts w:asciiTheme="minorHAnsi" w:hAnsiTheme="minorHAnsi" w:cstheme="minorHAnsi"/>
        </w:rPr>
      </w:pPr>
    </w:p>
    <w:p w14:paraId="71172D98" w14:textId="77777777" w:rsidR="004D2AD4" w:rsidRPr="00F77CA7" w:rsidRDefault="004D2AD4" w:rsidP="004D2AD4">
      <w:pPr>
        <w:rPr>
          <w:rFonts w:asciiTheme="minorHAnsi" w:hAnsiTheme="minorHAnsi" w:cstheme="minorHAnsi"/>
          <w:b/>
          <w:bCs/>
        </w:rPr>
      </w:pPr>
      <w:r w:rsidRPr="00F77CA7">
        <w:rPr>
          <w:rFonts w:asciiTheme="minorHAnsi" w:hAnsiTheme="minorHAnsi" w:cstheme="minorHAnsi"/>
          <w:b/>
          <w:bCs/>
        </w:rPr>
        <w:t>Terms</w:t>
      </w:r>
    </w:p>
    <w:p w14:paraId="213D07EC" w14:textId="77777777" w:rsidR="004D2AD4" w:rsidRPr="00F77CA7" w:rsidRDefault="004D2AD4" w:rsidP="004D2AD4">
      <w:pPr>
        <w:rPr>
          <w:rFonts w:asciiTheme="minorHAnsi" w:hAnsiTheme="minorHAnsi" w:cstheme="minorHAnsi"/>
        </w:rPr>
      </w:pPr>
    </w:p>
    <w:p w14:paraId="4054B8B4" w14:textId="77777777" w:rsidR="001606D4" w:rsidRPr="00F77CA7" w:rsidRDefault="004D2AD4" w:rsidP="004D2AD4">
      <w:pPr>
        <w:rPr>
          <w:rFonts w:asciiTheme="minorHAnsi" w:hAnsiTheme="minorHAnsi" w:cstheme="minorHAnsi"/>
        </w:rPr>
      </w:pPr>
      <w:r w:rsidRPr="00F77CA7">
        <w:rPr>
          <w:rFonts w:asciiTheme="minorHAnsi" w:hAnsiTheme="minorHAnsi" w:cstheme="minorHAnsi"/>
        </w:rPr>
        <w:t>Salary</w:t>
      </w:r>
      <w:r w:rsidR="001606D4" w:rsidRPr="00F77CA7">
        <w:rPr>
          <w:rFonts w:asciiTheme="minorHAnsi" w:hAnsiTheme="minorHAnsi" w:cstheme="minorHAnsi"/>
        </w:rPr>
        <w:t xml:space="preserve"> </w:t>
      </w:r>
    </w:p>
    <w:p w14:paraId="00657B6E" w14:textId="4B9D62BA" w:rsidR="004D2AD4" w:rsidRPr="00F77CA7" w:rsidRDefault="00C06CF2" w:rsidP="004D2AD4">
      <w:pPr>
        <w:rPr>
          <w:rFonts w:asciiTheme="minorHAnsi" w:hAnsiTheme="minorHAnsi" w:cstheme="minorHAnsi"/>
        </w:rPr>
      </w:pPr>
      <w:r w:rsidRPr="00F77CA7">
        <w:rPr>
          <w:rFonts w:asciiTheme="minorHAnsi" w:hAnsiTheme="minorHAnsi" w:cstheme="minorHAnsi"/>
        </w:rPr>
        <w:t>£63,000</w:t>
      </w:r>
    </w:p>
    <w:p w14:paraId="503CCB67" w14:textId="77777777" w:rsidR="004D2AD4" w:rsidRPr="00F77CA7" w:rsidRDefault="004D2AD4" w:rsidP="004D2AD4">
      <w:pPr>
        <w:rPr>
          <w:rFonts w:asciiTheme="minorHAnsi" w:hAnsiTheme="minorHAnsi" w:cstheme="minorHAnsi"/>
        </w:rPr>
      </w:pPr>
    </w:p>
    <w:p w14:paraId="47542136" w14:textId="77777777" w:rsidR="004D2AD4" w:rsidRPr="00F77CA7" w:rsidRDefault="004D2AD4" w:rsidP="004D2AD4">
      <w:pPr>
        <w:rPr>
          <w:rFonts w:asciiTheme="minorHAnsi" w:hAnsiTheme="minorHAnsi" w:cstheme="minorHAnsi"/>
        </w:rPr>
      </w:pPr>
      <w:r w:rsidRPr="00F77CA7">
        <w:rPr>
          <w:rFonts w:asciiTheme="minorHAnsi" w:hAnsiTheme="minorHAnsi" w:cstheme="minorHAnsi"/>
        </w:rPr>
        <w:t>Annual leave</w:t>
      </w:r>
    </w:p>
    <w:p w14:paraId="018AE0F9" w14:textId="77777777" w:rsidR="004D2AD4" w:rsidRPr="00F77CA7" w:rsidRDefault="004D2AD4" w:rsidP="004D2AD4">
      <w:pPr>
        <w:rPr>
          <w:rFonts w:asciiTheme="minorHAnsi" w:hAnsiTheme="minorHAnsi" w:cstheme="minorHAnsi"/>
        </w:rPr>
      </w:pPr>
      <w:r w:rsidRPr="00F77CA7">
        <w:rPr>
          <w:rFonts w:asciiTheme="minorHAnsi" w:hAnsiTheme="minorHAnsi" w:cstheme="minorHAnsi"/>
        </w:rPr>
        <w:t>26.5 days per annum plus an additional privilege day taken on Christmas Eve.</w:t>
      </w:r>
    </w:p>
    <w:p w14:paraId="47E56774" w14:textId="77777777" w:rsidR="004D2AD4" w:rsidRPr="00F77CA7" w:rsidRDefault="004D2AD4" w:rsidP="004D2AD4">
      <w:pPr>
        <w:rPr>
          <w:rFonts w:asciiTheme="minorHAnsi" w:hAnsiTheme="minorHAnsi" w:cstheme="minorHAnsi"/>
        </w:rPr>
      </w:pPr>
    </w:p>
    <w:p w14:paraId="46BEB36B" w14:textId="77777777" w:rsidR="004D2AD4" w:rsidRPr="00F77CA7" w:rsidRDefault="004D2AD4" w:rsidP="004D2AD4">
      <w:pPr>
        <w:rPr>
          <w:rFonts w:asciiTheme="minorHAnsi" w:hAnsiTheme="minorHAnsi" w:cstheme="minorHAnsi"/>
        </w:rPr>
      </w:pPr>
      <w:r w:rsidRPr="00F77CA7">
        <w:rPr>
          <w:rFonts w:asciiTheme="minorHAnsi" w:hAnsiTheme="minorHAnsi" w:cstheme="minorHAnsi"/>
        </w:rPr>
        <w:t>Pension</w:t>
      </w:r>
    </w:p>
    <w:p w14:paraId="1CF5F2DB" w14:textId="77777777" w:rsidR="004D2AD4" w:rsidRPr="00F77CA7" w:rsidRDefault="004D2AD4" w:rsidP="004D2AD4">
      <w:pPr>
        <w:rPr>
          <w:rFonts w:asciiTheme="minorHAnsi" w:hAnsiTheme="minorHAnsi" w:cstheme="minorHAnsi"/>
        </w:rPr>
      </w:pPr>
      <w:r w:rsidRPr="00F77CA7">
        <w:rPr>
          <w:rFonts w:asciiTheme="minorHAnsi" w:hAnsiTheme="minorHAnsi" w:cstheme="minorHAnsi"/>
        </w:rPr>
        <w:t>The post holder will be entitled to join the Civil Service Pension Scheme. Further information will be available to the successful candidate.</w:t>
      </w:r>
    </w:p>
    <w:p w14:paraId="22726D03" w14:textId="77777777" w:rsidR="004D2AD4" w:rsidRPr="00F77CA7" w:rsidRDefault="004D2AD4" w:rsidP="004D2AD4">
      <w:pPr>
        <w:rPr>
          <w:rFonts w:asciiTheme="minorHAnsi" w:hAnsiTheme="minorHAnsi" w:cstheme="minorHAnsi"/>
        </w:rPr>
      </w:pPr>
    </w:p>
    <w:p w14:paraId="1ACCE170" w14:textId="77777777" w:rsidR="004D2AD4" w:rsidRPr="00F77CA7" w:rsidRDefault="004D2AD4" w:rsidP="004D2AD4">
      <w:pPr>
        <w:rPr>
          <w:rFonts w:asciiTheme="minorHAnsi" w:hAnsiTheme="minorHAnsi" w:cstheme="minorHAnsi"/>
        </w:rPr>
      </w:pPr>
      <w:r w:rsidRPr="00F77CA7">
        <w:rPr>
          <w:rFonts w:asciiTheme="minorHAnsi" w:hAnsiTheme="minorHAnsi" w:cstheme="minorHAnsi"/>
        </w:rPr>
        <w:t>Other Benefits</w:t>
      </w:r>
    </w:p>
    <w:p w14:paraId="537BC1F3" w14:textId="3CC756DB" w:rsidR="00A21AE1" w:rsidRPr="00F77CA7" w:rsidRDefault="004D2AD4" w:rsidP="004D2AD4">
      <w:pPr>
        <w:rPr>
          <w:rFonts w:asciiTheme="minorHAnsi" w:hAnsiTheme="minorHAnsi" w:cstheme="minorHAnsi"/>
        </w:rPr>
      </w:pPr>
      <w:r w:rsidRPr="00F77CA7">
        <w:rPr>
          <w:rFonts w:asciiTheme="minorHAnsi" w:hAnsiTheme="minorHAnsi" w:cstheme="minorHAnsi"/>
        </w:rPr>
        <w:t>Free entry to a wide range of other Museums &amp; Galleries. Interest free season ticket or bicycle loan.</w:t>
      </w:r>
    </w:p>
    <w:p w14:paraId="3318A032" w14:textId="77777777" w:rsidR="00A21AE1" w:rsidRPr="00F77CA7" w:rsidRDefault="00A21AE1" w:rsidP="004D2AD4">
      <w:pPr>
        <w:rPr>
          <w:rFonts w:asciiTheme="minorHAnsi" w:hAnsiTheme="minorHAnsi" w:cstheme="minorHAnsi"/>
        </w:rPr>
      </w:pPr>
    </w:p>
    <w:p w14:paraId="624F64AC" w14:textId="465BD64A" w:rsidR="00A21AE1" w:rsidRPr="00F77CA7" w:rsidRDefault="00A21AE1" w:rsidP="00A21AE1">
      <w:pPr>
        <w:rPr>
          <w:rFonts w:asciiTheme="minorHAnsi" w:hAnsiTheme="minorHAnsi" w:cstheme="minorHAnsi"/>
        </w:rPr>
      </w:pPr>
      <w:r w:rsidRPr="00F77CA7">
        <w:rPr>
          <w:rFonts w:asciiTheme="minorHAnsi" w:hAnsiTheme="minorHAnsi" w:cstheme="minorHAnsi"/>
        </w:rPr>
        <w:t>Hours of work</w:t>
      </w:r>
    </w:p>
    <w:p w14:paraId="7896E6A3" w14:textId="77777777" w:rsidR="00A21AE1" w:rsidRPr="00F77CA7" w:rsidRDefault="00A21AE1" w:rsidP="00A21AE1">
      <w:pPr>
        <w:rPr>
          <w:rFonts w:asciiTheme="minorHAnsi" w:hAnsiTheme="minorHAnsi" w:cstheme="minorHAnsi"/>
        </w:rPr>
      </w:pPr>
      <w:r w:rsidRPr="00F77CA7">
        <w:rPr>
          <w:rFonts w:asciiTheme="minorHAnsi" w:hAnsiTheme="minorHAnsi" w:cstheme="minorHAnsi"/>
        </w:rPr>
        <w:t>The Museum operates seven days a week.  This role is for 35 hours Monday to Friday.  Our flexible working policy allows for daily start times between 8.30 and 10.00 am and finish times between 4.30 and 6.30pm, although for Directors there is an expectation that they will from time to time work outside of these hours. In addition, due to the nature of this role, there will be occasions where those working in Development will be required to work evening and weekends. Our Hybrid working policy allows staff to work from home for up to two days a week .</w:t>
      </w:r>
    </w:p>
    <w:p w14:paraId="0086F94E" w14:textId="77777777" w:rsidR="004D2AD4" w:rsidRPr="00F77CA7" w:rsidRDefault="004D2AD4" w:rsidP="004D2AD4">
      <w:pPr>
        <w:rPr>
          <w:rFonts w:asciiTheme="minorHAnsi" w:hAnsiTheme="minorHAnsi" w:cstheme="minorHAnsi"/>
        </w:rPr>
      </w:pPr>
    </w:p>
    <w:p w14:paraId="60409292" w14:textId="77777777" w:rsidR="004D2AD4" w:rsidRPr="00F77CA7" w:rsidRDefault="004D2AD4" w:rsidP="004D2AD4">
      <w:pPr>
        <w:rPr>
          <w:rFonts w:asciiTheme="minorHAnsi" w:hAnsiTheme="minorHAnsi" w:cstheme="minorHAnsi"/>
        </w:rPr>
      </w:pPr>
    </w:p>
    <w:p w14:paraId="2843D092" w14:textId="4C38C0B4" w:rsidR="004D2AD4" w:rsidRPr="00F77CA7" w:rsidRDefault="004D2AD4" w:rsidP="004D2AD4">
      <w:pPr>
        <w:rPr>
          <w:rFonts w:asciiTheme="minorHAnsi" w:hAnsiTheme="minorHAnsi" w:cstheme="minorHAnsi"/>
        </w:rPr>
      </w:pPr>
      <w:r w:rsidRPr="00F77CA7">
        <w:rPr>
          <w:rFonts w:asciiTheme="minorHAnsi" w:hAnsiTheme="minorHAnsi" w:cstheme="minorHAnsi"/>
        </w:rPr>
        <w:t xml:space="preserve">To apply please submit the following documents to </w:t>
      </w:r>
      <w:r w:rsidRPr="00F77CA7">
        <w:rPr>
          <w:rFonts w:asciiTheme="minorHAnsi" w:hAnsiTheme="minorHAnsi" w:cstheme="minorHAnsi"/>
          <w:u w:val="single"/>
        </w:rPr>
        <w:t>recruitment@soane.org.uk</w:t>
      </w:r>
    </w:p>
    <w:p w14:paraId="4CA5293C" w14:textId="77777777" w:rsidR="004D2AD4" w:rsidRPr="00F77CA7" w:rsidRDefault="004D2AD4" w:rsidP="004D2AD4">
      <w:pPr>
        <w:rPr>
          <w:rFonts w:asciiTheme="minorHAnsi" w:hAnsiTheme="minorHAnsi" w:cstheme="minorHAnsi"/>
        </w:rPr>
      </w:pPr>
    </w:p>
    <w:p w14:paraId="772BC579" w14:textId="15C9C134" w:rsidR="004D2AD4" w:rsidRPr="00F77CA7" w:rsidRDefault="004D2AD4" w:rsidP="001606D4">
      <w:pPr>
        <w:pStyle w:val="ListParagraph"/>
        <w:numPr>
          <w:ilvl w:val="0"/>
          <w:numId w:val="15"/>
        </w:numPr>
        <w:rPr>
          <w:rFonts w:asciiTheme="minorHAnsi" w:hAnsiTheme="minorHAnsi" w:cstheme="minorHAnsi"/>
        </w:rPr>
      </w:pPr>
      <w:r w:rsidRPr="00F77CA7">
        <w:rPr>
          <w:rFonts w:asciiTheme="minorHAnsi" w:hAnsiTheme="minorHAnsi" w:cstheme="minorHAnsi"/>
        </w:rPr>
        <w:t xml:space="preserve">Comprehensive </w:t>
      </w:r>
      <w:r w:rsidR="00747647" w:rsidRPr="00F77CA7">
        <w:rPr>
          <w:rFonts w:asciiTheme="minorHAnsi" w:hAnsiTheme="minorHAnsi" w:cstheme="minorHAnsi"/>
        </w:rPr>
        <w:t>CV</w:t>
      </w:r>
      <w:r w:rsidRPr="00F77CA7">
        <w:rPr>
          <w:rFonts w:asciiTheme="minorHAnsi" w:hAnsiTheme="minorHAnsi" w:cstheme="minorHAnsi"/>
        </w:rPr>
        <w:t xml:space="preserve"> giving details of relevant achievements in recent posts as well as your education and professional qualifications</w:t>
      </w:r>
    </w:p>
    <w:p w14:paraId="6543BBA0" w14:textId="01BDC752" w:rsidR="004D2AD4" w:rsidRPr="00F77CA7" w:rsidRDefault="004D2AD4" w:rsidP="001606D4">
      <w:pPr>
        <w:pStyle w:val="ListParagraph"/>
        <w:numPr>
          <w:ilvl w:val="0"/>
          <w:numId w:val="15"/>
        </w:numPr>
        <w:rPr>
          <w:rFonts w:asciiTheme="minorHAnsi" w:hAnsiTheme="minorHAnsi" w:cstheme="minorHAnsi"/>
        </w:rPr>
      </w:pPr>
      <w:r w:rsidRPr="00F77CA7">
        <w:rPr>
          <w:rFonts w:asciiTheme="minorHAnsi" w:hAnsiTheme="minorHAnsi" w:cstheme="minorHAnsi"/>
        </w:rPr>
        <w:t xml:space="preserve">Covering letter which </w:t>
      </w:r>
      <w:proofErr w:type="spellStart"/>
      <w:r w:rsidRPr="00F77CA7">
        <w:rPr>
          <w:rFonts w:asciiTheme="minorHAnsi" w:hAnsiTheme="minorHAnsi" w:cstheme="minorHAnsi"/>
        </w:rPr>
        <w:t>summarises</w:t>
      </w:r>
      <w:proofErr w:type="spellEnd"/>
      <w:r w:rsidRPr="00F77CA7">
        <w:rPr>
          <w:rFonts w:asciiTheme="minorHAnsi" w:hAnsiTheme="minorHAnsi" w:cstheme="minorHAnsi"/>
        </w:rPr>
        <w:t xml:space="preserve"> your interest in this post, providing evidence of ability to match the criteria outlined in the Person Specification</w:t>
      </w:r>
    </w:p>
    <w:p w14:paraId="53DDE191" w14:textId="2CE0A587" w:rsidR="0068165C" w:rsidRPr="00F77CA7" w:rsidRDefault="004D2AD4" w:rsidP="001606D4">
      <w:pPr>
        <w:pStyle w:val="ListParagraph"/>
        <w:numPr>
          <w:ilvl w:val="0"/>
          <w:numId w:val="15"/>
        </w:numPr>
        <w:rPr>
          <w:rFonts w:asciiTheme="minorHAnsi" w:hAnsiTheme="minorHAnsi" w:cstheme="minorHAnsi"/>
        </w:rPr>
      </w:pPr>
      <w:r w:rsidRPr="00F77CA7">
        <w:rPr>
          <w:rFonts w:asciiTheme="minorHAnsi" w:hAnsiTheme="minorHAnsi" w:cstheme="minorHAnsi"/>
        </w:rPr>
        <w:t xml:space="preserve">Details of latest salary, notice period and names of two referees, together with a brief </w:t>
      </w:r>
      <w:r w:rsidRPr="00F77CA7">
        <w:rPr>
          <w:rFonts w:asciiTheme="minorHAnsi" w:hAnsiTheme="minorHAnsi" w:cstheme="minorHAnsi"/>
        </w:rPr>
        <w:lastRenderedPageBreak/>
        <w:t>statement of the capacity in which they are known and an indication of when in the process they can be contacted (please note we will not contact referees without express permission) and telephone contact numbers (preferably daytime and evening/mobile) which will be used with discretion</w:t>
      </w:r>
      <w:r w:rsidR="00D34D74" w:rsidRPr="00F77CA7">
        <w:rPr>
          <w:rFonts w:asciiTheme="minorHAnsi" w:hAnsiTheme="minorHAnsi" w:cstheme="minorHAnsi"/>
        </w:rPr>
        <w:t>.</w:t>
      </w:r>
    </w:p>
    <w:p w14:paraId="663662B4" w14:textId="77777777" w:rsidR="00616ED5" w:rsidRPr="00F77CA7" w:rsidRDefault="00616ED5" w:rsidP="00616ED5">
      <w:pPr>
        <w:rPr>
          <w:rFonts w:asciiTheme="minorHAnsi" w:hAnsiTheme="minorHAnsi" w:cstheme="minorHAnsi"/>
        </w:rPr>
      </w:pPr>
    </w:p>
    <w:p w14:paraId="7D20C7A9" w14:textId="77777777" w:rsidR="00F77CA7" w:rsidRPr="00F77CA7" w:rsidRDefault="00F77CA7" w:rsidP="00616ED5">
      <w:pPr>
        <w:rPr>
          <w:rFonts w:asciiTheme="minorHAnsi" w:hAnsiTheme="minorHAnsi" w:cstheme="minorHAnsi"/>
          <w:u w:val="single"/>
        </w:rPr>
      </w:pPr>
    </w:p>
    <w:p w14:paraId="6FD2189A" w14:textId="7B3A0D65" w:rsidR="00616ED5" w:rsidRPr="00F77CA7" w:rsidRDefault="00616ED5" w:rsidP="00616ED5">
      <w:pPr>
        <w:rPr>
          <w:rFonts w:asciiTheme="minorHAnsi" w:hAnsiTheme="minorHAnsi" w:cstheme="minorHAnsi"/>
        </w:rPr>
      </w:pPr>
      <w:r w:rsidRPr="00F77CA7">
        <w:rPr>
          <w:rFonts w:asciiTheme="minorHAnsi" w:hAnsiTheme="minorHAnsi" w:cstheme="minorHAnsi"/>
          <w:u w:val="single"/>
        </w:rPr>
        <w:t>Closing Date</w:t>
      </w:r>
      <w:r w:rsidRPr="00F77CA7">
        <w:rPr>
          <w:rFonts w:asciiTheme="minorHAnsi" w:hAnsiTheme="minorHAnsi" w:cstheme="minorHAnsi"/>
        </w:rPr>
        <w:t>:        Friday 19 August 2023</w:t>
      </w:r>
    </w:p>
    <w:p w14:paraId="76A7523D" w14:textId="77777777" w:rsidR="00616ED5" w:rsidRPr="00F77CA7" w:rsidRDefault="00616ED5" w:rsidP="00616ED5">
      <w:pPr>
        <w:rPr>
          <w:rFonts w:asciiTheme="minorHAnsi" w:hAnsiTheme="minorHAnsi" w:cstheme="minorHAnsi"/>
        </w:rPr>
      </w:pPr>
    </w:p>
    <w:p w14:paraId="17173D9C" w14:textId="4D7F2147" w:rsidR="00616ED5" w:rsidRPr="00F77CA7" w:rsidRDefault="00616ED5" w:rsidP="00616ED5">
      <w:pPr>
        <w:rPr>
          <w:rFonts w:asciiTheme="minorHAnsi" w:hAnsiTheme="minorHAnsi" w:cstheme="minorHAnsi"/>
        </w:rPr>
      </w:pPr>
      <w:r w:rsidRPr="00F77CA7">
        <w:rPr>
          <w:rFonts w:asciiTheme="minorHAnsi" w:hAnsiTheme="minorHAnsi" w:cstheme="minorHAnsi"/>
          <w:u w:val="single"/>
        </w:rPr>
        <w:t>Interview Date</w:t>
      </w:r>
      <w:r w:rsidRPr="00F77CA7">
        <w:rPr>
          <w:rFonts w:asciiTheme="minorHAnsi" w:hAnsiTheme="minorHAnsi" w:cstheme="minorHAnsi"/>
        </w:rPr>
        <w:t xml:space="preserve">:    </w:t>
      </w:r>
      <w:r w:rsidR="00FF5970">
        <w:rPr>
          <w:rFonts w:asciiTheme="minorHAnsi" w:hAnsiTheme="minorHAnsi" w:cstheme="minorHAnsi"/>
        </w:rPr>
        <w:t>Monday 11 September</w:t>
      </w:r>
      <w:r w:rsidRPr="00F77CA7">
        <w:rPr>
          <w:rFonts w:asciiTheme="minorHAnsi" w:hAnsiTheme="minorHAnsi" w:cstheme="minorHAnsi"/>
        </w:rPr>
        <w:t xml:space="preserve"> 2023</w:t>
      </w:r>
    </w:p>
    <w:p w14:paraId="11937625" w14:textId="77777777" w:rsidR="00F77CA7" w:rsidRPr="00F77CA7" w:rsidRDefault="00F77CA7" w:rsidP="00A21AE1">
      <w:pPr>
        <w:rPr>
          <w:rFonts w:asciiTheme="minorHAnsi" w:hAnsiTheme="minorHAnsi" w:cstheme="minorHAnsi"/>
        </w:rPr>
      </w:pPr>
    </w:p>
    <w:p w14:paraId="10A01519" w14:textId="77777777" w:rsidR="00F77CA7" w:rsidRPr="00F77CA7" w:rsidRDefault="00616ED5" w:rsidP="00F77CA7">
      <w:pPr>
        <w:adjustRightInd w:val="0"/>
        <w:rPr>
          <w:rFonts w:asciiTheme="minorHAnsi" w:eastAsia="Times New Roman" w:hAnsiTheme="minorHAnsi" w:cstheme="minorHAnsi"/>
          <w:snapToGrid w:val="0"/>
          <w:color w:val="000000"/>
          <w:lang w:val="en-GB"/>
        </w:rPr>
      </w:pPr>
      <w:r w:rsidRPr="00F77CA7">
        <w:rPr>
          <w:rFonts w:asciiTheme="minorHAnsi" w:hAnsiTheme="minorHAnsi" w:cstheme="minorHAnsi"/>
        </w:rPr>
        <w:t xml:space="preserve"> </w:t>
      </w:r>
      <w:r w:rsidR="00F77CA7" w:rsidRPr="00F77CA7">
        <w:rPr>
          <w:rFonts w:asciiTheme="minorHAnsi" w:eastAsia="Times New Roman" w:hAnsiTheme="minorHAnsi" w:cstheme="minorHAnsi"/>
          <w:snapToGrid w:val="0"/>
          <w:color w:val="000000"/>
          <w:lang w:val="en-GB"/>
        </w:rPr>
        <w:t>Sir John Soane’s Museum is an equal opportunities employer  committed to equality, diversity and inclusion and welcomes applications from all backgrounds.</w:t>
      </w:r>
    </w:p>
    <w:p w14:paraId="32315216" w14:textId="685625C3" w:rsidR="00A21AE1" w:rsidRPr="00F77CA7" w:rsidRDefault="00A21AE1" w:rsidP="00A21AE1">
      <w:pPr>
        <w:rPr>
          <w:rFonts w:asciiTheme="minorHAnsi" w:hAnsiTheme="minorHAnsi" w:cstheme="minorHAnsi"/>
          <w:lang w:val="en-GB"/>
        </w:rPr>
      </w:pPr>
    </w:p>
    <w:sectPr w:rsidR="00A21AE1" w:rsidRPr="00F77CA7">
      <w:headerReference w:type="default" r:id="rId7"/>
      <w:footerReference w:type="default" r:id="rId8"/>
      <w:pgSz w:w="11910" w:h="16840"/>
      <w:pgMar w:top="1540" w:right="1340" w:bottom="1200" w:left="1340" w:header="495"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BBCE" w14:textId="77777777" w:rsidR="008044AC" w:rsidRDefault="008044AC">
      <w:r>
        <w:separator/>
      </w:r>
    </w:p>
  </w:endnote>
  <w:endnote w:type="continuationSeparator" w:id="0">
    <w:p w14:paraId="2BE7666B" w14:textId="77777777" w:rsidR="008044AC" w:rsidRDefault="0080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0920" w14:textId="77777777" w:rsidR="00475A01" w:rsidRDefault="00475A0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45BE9CE" wp14:editId="45255356">
              <wp:simplePos x="0" y="0"/>
              <wp:positionH relativeFrom="page">
                <wp:posOffset>6468110</wp:posOffset>
              </wp:positionH>
              <wp:positionV relativeFrom="page">
                <wp:posOffset>9916160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86C7B" w14:textId="77777777" w:rsidR="00475A01" w:rsidRDefault="00475A01">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BE9CE" id="_x0000_t202" coordsize="21600,21600" o:spt="202" path="m,l,21600r21600,l21600,xe">
              <v:stroke joinstyle="miter"/>
              <v:path gradientshapeok="t" o:connecttype="rect"/>
            </v:shapetype>
            <v:shape id="Text Box 1" o:spid="_x0000_s1026" type="#_x0000_t202" style="position:absolute;margin-left:509.3pt;margin-top:780.8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0sxQEAAHk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" filled="f" stroked="f">
              <v:path arrowok="t"/>
              <v:textbox inset="0,0,0,0">
                <w:txbxContent>
                  <w:p w14:paraId="6BF86C7B" w14:textId="77777777" w:rsidR="00475A01" w:rsidRDefault="00475A01">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A545" w14:textId="77777777" w:rsidR="008044AC" w:rsidRDefault="008044AC">
      <w:r>
        <w:separator/>
      </w:r>
    </w:p>
  </w:footnote>
  <w:footnote w:type="continuationSeparator" w:id="0">
    <w:p w14:paraId="6E8801C4" w14:textId="77777777" w:rsidR="008044AC" w:rsidRDefault="0080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AB90" w14:textId="77777777" w:rsidR="00475A01" w:rsidRDefault="00475A01">
    <w:pPr>
      <w:pStyle w:val="BodyText"/>
      <w:spacing w:line="14" w:lineRule="auto"/>
      <w:rPr>
        <w:sz w:val="20"/>
      </w:rPr>
    </w:pPr>
    <w:r>
      <w:rPr>
        <w:noProof/>
      </w:rPr>
      <w:drawing>
        <wp:anchor distT="0" distB="0" distL="0" distR="0" simplePos="0" relativeHeight="251659264" behindDoc="1" locked="0" layoutInCell="1" allowOverlap="1" wp14:anchorId="086EB959" wp14:editId="1AC93751">
          <wp:simplePos x="0" y="0"/>
          <wp:positionH relativeFrom="page">
            <wp:posOffset>4800600</wp:posOffset>
          </wp:positionH>
          <wp:positionV relativeFrom="page">
            <wp:posOffset>314324</wp:posOffset>
          </wp:positionV>
          <wp:extent cx="1800225" cy="675640"/>
          <wp:effectExtent l="0" t="0" r="0" b="0"/>
          <wp:wrapNone/>
          <wp:docPr id="3" name="image2.jpeg" descr="W:\Branding\New SJSM Logo\SOANE_Black Line Logo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800225" cy="675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A31"/>
    <w:multiLevelType w:val="hybridMultilevel"/>
    <w:tmpl w:val="EC1A697A"/>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50289"/>
    <w:multiLevelType w:val="hybridMultilevel"/>
    <w:tmpl w:val="EA4C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F0D30"/>
    <w:multiLevelType w:val="hybridMultilevel"/>
    <w:tmpl w:val="5AB0740E"/>
    <w:lvl w:ilvl="0" w:tplc="B990742E">
      <w:numFmt w:val="bullet"/>
      <w:lvlText w:val="•"/>
      <w:lvlJc w:val="left"/>
      <w:pPr>
        <w:ind w:left="820" w:hanging="360"/>
      </w:pPr>
      <w:rPr>
        <w:rFonts w:ascii="Carlito" w:eastAsia="Carlito" w:hAnsi="Carlito" w:cs="Carlito" w:hint="default"/>
        <w:spacing w:val="-4"/>
        <w:w w:val="100"/>
        <w:sz w:val="24"/>
        <w:szCs w:val="24"/>
        <w:lang w:val="en-US" w:eastAsia="en-US" w:bidi="ar-SA"/>
      </w:rPr>
    </w:lvl>
    <w:lvl w:ilvl="1" w:tplc="6C7A22B8">
      <w:numFmt w:val="bullet"/>
      <w:lvlText w:val="•"/>
      <w:lvlJc w:val="left"/>
      <w:pPr>
        <w:ind w:left="1660" w:hanging="360"/>
      </w:pPr>
      <w:rPr>
        <w:rFonts w:hint="default"/>
        <w:lang w:val="en-US" w:eastAsia="en-US" w:bidi="ar-SA"/>
      </w:rPr>
    </w:lvl>
    <w:lvl w:ilvl="2" w:tplc="6BBEE93C">
      <w:numFmt w:val="bullet"/>
      <w:lvlText w:val="•"/>
      <w:lvlJc w:val="left"/>
      <w:pPr>
        <w:ind w:left="2501" w:hanging="360"/>
      </w:pPr>
      <w:rPr>
        <w:rFonts w:hint="default"/>
        <w:lang w:val="en-US" w:eastAsia="en-US" w:bidi="ar-SA"/>
      </w:rPr>
    </w:lvl>
    <w:lvl w:ilvl="3" w:tplc="54B414F4">
      <w:numFmt w:val="bullet"/>
      <w:lvlText w:val="•"/>
      <w:lvlJc w:val="left"/>
      <w:pPr>
        <w:ind w:left="3341" w:hanging="360"/>
      </w:pPr>
      <w:rPr>
        <w:rFonts w:hint="default"/>
        <w:lang w:val="en-US" w:eastAsia="en-US" w:bidi="ar-SA"/>
      </w:rPr>
    </w:lvl>
    <w:lvl w:ilvl="4" w:tplc="19F2DA22">
      <w:numFmt w:val="bullet"/>
      <w:lvlText w:val="•"/>
      <w:lvlJc w:val="left"/>
      <w:pPr>
        <w:ind w:left="4182" w:hanging="360"/>
      </w:pPr>
      <w:rPr>
        <w:rFonts w:hint="default"/>
        <w:lang w:val="en-US" w:eastAsia="en-US" w:bidi="ar-SA"/>
      </w:rPr>
    </w:lvl>
    <w:lvl w:ilvl="5" w:tplc="E132D082">
      <w:numFmt w:val="bullet"/>
      <w:lvlText w:val="•"/>
      <w:lvlJc w:val="left"/>
      <w:pPr>
        <w:ind w:left="5023" w:hanging="360"/>
      </w:pPr>
      <w:rPr>
        <w:rFonts w:hint="default"/>
        <w:lang w:val="en-US" w:eastAsia="en-US" w:bidi="ar-SA"/>
      </w:rPr>
    </w:lvl>
    <w:lvl w:ilvl="6" w:tplc="A888D3DE">
      <w:numFmt w:val="bullet"/>
      <w:lvlText w:val="•"/>
      <w:lvlJc w:val="left"/>
      <w:pPr>
        <w:ind w:left="5863" w:hanging="360"/>
      </w:pPr>
      <w:rPr>
        <w:rFonts w:hint="default"/>
        <w:lang w:val="en-US" w:eastAsia="en-US" w:bidi="ar-SA"/>
      </w:rPr>
    </w:lvl>
    <w:lvl w:ilvl="7" w:tplc="97A41514">
      <w:numFmt w:val="bullet"/>
      <w:lvlText w:val="•"/>
      <w:lvlJc w:val="left"/>
      <w:pPr>
        <w:ind w:left="6704" w:hanging="360"/>
      </w:pPr>
      <w:rPr>
        <w:rFonts w:hint="default"/>
        <w:lang w:val="en-US" w:eastAsia="en-US" w:bidi="ar-SA"/>
      </w:rPr>
    </w:lvl>
    <w:lvl w:ilvl="8" w:tplc="2812AA94">
      <w:numFmt w:val="bullet"/>
      <w:lvlText w:val="•"/>
      <w:lvlJc w:val="left"/>
      <w:pPr>
        <w:ind w:left="7545" w:hanging="360"/>
      </w:pPr>
      <w:rPr>
        <w:rFonts w:hint="default"/>
        <w:lang w:val="en-US" w:eastAsia="en-US" w:bidi="ar-SA"/>
      </w:rPr>
    </w:lvl>
  </w:abstractNum>
  <w:abstractNum w:abstractNumId="3" w15:restartNumberingAfterBreak="0">
    <w:nsid w:val="0CF9525D"/>
    <w:multiLevelType w:val="hybridMultilevel"/>
    <w:tmpl w:val="14E28AD6"/>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70652"/>
    <w:multiLevelType w:val="hybridMultilevel"/>
    <w:tmpl w:val="3C96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76783"/>
    <w:multiLevelType w:val="hybridMultilevel"/>
    <w:tmpl w:val="D3BC8E4C"/>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17C32"/>
    <w:multiLevelType w:val="hybridMultilevel"/>
    <w:tmpl w:val="DD1E8098"/>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06356"/>
    <w:multiLevelType w:val="hybridMultilevel"/>
    <w:tmpl w:val="C21E8D56"/>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3544"/>
    <w:multiLevelType w:val="hybridMultilevel"/>
    <w:tmpl w:val="6B1691FE"/>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44C8"/>
    <w:multiLevelType w:val="hybridMultilevel"/>
    <w:tmpl w:val="D37245C6"/>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7E6"/>
    <w:multiLevelType w:val="hybridMultilevel"/>
    <w:tmpl w:val="4BAA0854"/>
    <w:lvl w:ilvl="0" w:tplc="E22AE5A6">
      <w:numFmt w:val="bullet"/>
      <w:lvlText w:val="•"/>
      <w:lvlJc w:val="left"/>
      <w:pPr>
        <w:ind w:left="820" w:hanging="360"/>
      </w:pPr>
      <w:rPr>
        <w:rFonts w:ascii="Times New Roman" w:eastAsia="Times New Roman" w:hAnsi="Times New Roman" w:cs="Times New Roman" w:hint="default"/>
        <w:color w:val="342E2D"/>
        <w:spacing w:val="-3"/>
        <w:w w:val="100"/>
        <w:sz w:val="24"/>
        <w:szCs w:val="24"/>
        <w:lang w:val="en-US" w:eastAsia="en-US" w:bidi="ar-SA"/>
      </w:rPr>
    </w:lvl>
    <w:lvl w:ilvl="1" w:tplc="C5223936">
      <w:numFmt w:val="bullet"/>
      <w:lvlText w:val="•"/>
      <w:lvlJc w:val="left"/>
      <w:pPr>
        <w:ind w:left="1660" w:hanging="360"/>
      </w:pPr>
      <w:rPr>
        <w:rFonts w:hint="default"/>
        <w:lang w:val="en-US" w:eastAsia="en-US" w:bidi="ar-SA"/>
      </w:rPr>
    </w:lvl>
    <w:lvl w:ilvl="2" w:tplc="5B0A1E2C">
      <w:numFmt w:val="bullet"/>
      <w:lvlText w:val="•"/>
      <w:lvlJc w:val="left"/>
      <w:pPr>
        <w:ind w:left="2501" w:hanging="360"/>
      </w:pPr>
      <w:rPr>
        <w:rFonts w:hint="default"/>
        <w:lang w:val="en-US" w:eastAsia="en-US" w:bidi="ar-SA"/>
      </w:rPr>
    </w:lvl>
    <w:lvl w:ilvl="3" w:tplc="CED8BC62">
      <w:numFmt w:val="bullet"/>
      <w:lvlText w:val="•"/>
      <w:lvlJc w:val="left"/>
      <w:pPr>
        <w:ind w:left="3341" w:hanging="360"/>
      </w:pPr>
      <w:rPr>
        <w:rFonts w:hint="default"/>
        <w:lang w:val="en-US" w:eastAsia="en-US" w:bidi="ar-SA"/>
      </w:rPr>
    </w:lvl>
    <w:lvl w:ilvl="4" w:tplc="871E11F8">
      <w:numFmt w:val="bullet"/>
      <w:lvlText w:val="•"/>
      <w:lvlJc w:val="left"/>
      <w:pPr>
        <w:ind w:left="4182" w:hanging="360"/>
      </w:pPr>
      <w:rPr>
        <w:rFonts w:hint="default"/>
        <w:lang w:val="en-US" w:eastAsia="en-US" w:bidi="ar-SA"/>
      </w:rPr>
    </w:lvl>
    <w:lvl w:ilvl="5" w:tplc="93E08088">
      <w:numFmt w:val="bullet"/>
      <w:lvlText w:val="•"/>
      <w:lvlJc w:val="left"/>
      <w:pPr>
        <w:ind w:left="5023" w:hanging="360"/>
      </w:pPr>
      <w:rPr>
        <w:rFonts w:hint="default"/>
        <w:lang w:val="en-US" w:eastAsia="en-US" w:bidi="ar-SA"/>
      </w:rPr>
    </w:lvl>
    <w:lvl w:ilvl="6" w:tplc="84226BEA">
      <w:numFmt w:val="bullet"/>
      <w:lvlText w:val="•"/>
      <w:lvlJc w:val="left"/>
      <w:pPr>
        <w:ind w:left="5863" w:hanging="360"/>
      </w:pPr>
      <w:rPr>
        <w:rFonts w:hint="default"/>
        <w:lang w:val="en-US" w:eastAsia="en-US" w:bidi="ar-SA"/>
      </w:rPr>
    </w:lvl>
    <w:lvl w:ilvl="7" w:tplc="518CECDC">
      <w:numFmt w:val="bullet"/>
      <w:lvlText w:val="•"/>
      <w:lvlJc w:val="left"/>
      <w:pPr>
        <w:ind w:left="6704" w:hanging="360"/>
      </w:pPr>
      <w:rPr>
        <w:rFonts w:hint="default"/>
        <w:lang w:val="en-US" w:eastAsia="en-US" w:bidi="ar-SA"/>
      </w:rPr>
    </w:lvl>
    <w:lvl w:ilvl="8" w:tplc="44781F58">
      <w:numFmt w:val="bullet"/>
      <w:lvlText w:val="•"/>
      <w:lvlJc w:val="left"/>
      <w:pPr>
        <w:ind w:left="7545" w:hanging="360"/>
      </w:pPr>
      <w:rPr>
        <w:rFonts w:hint="default"/>
        <w:lang w:val="en-US" w:eastAsia="en-US" w:bidi="ar-SA"/>
      </w:rPr>
    </w:lvl>
  </w:abstractNum>
  <w:abstractNum w:abstractNumId="11" w15:restartNumberingAfterBreak="0">
    <w:nsid w:val="434D22BF"/>
    <w:multiLevelType w:val="hybridMultilevel"/>
    <w:tmpl w:val="523E988A"/>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F51DC"/>
    <w:multiLevelType w:val="hybridMultilevel"/>
    <w:tmpl w:val="5B424604"/>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C1CE3"/>
    <w:multiLevelType w:val="hybridMultilevel"/>
    <w:tmpl w:val="D8A2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A6FEC"/>
    <w:multiLevelType w:val="hybridMultilevel"/>
    <w:tmpl w:val="221006F0"/>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362CA"/>
    <w:multiLevelType w:val="hybridMultilevel"/>
    <w:tmpl w:val="32706338"/>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849BD"/>
    <w:multiLevelType w:val="hybridMultilevel"/>
    <w:tmpl w:val="4BDA7490"/>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40E63"/>
    <w:multiLevelType w:val="hybridMultilevel"/>
    <w:tmpl w:val="5044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C317D"/>
    <w:multiLevelType w:val="hybridMultilevel"/>
    <w:tmpl w:val="A0B2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A3E00"/>
    <w:multiLevelType w:val="hybridMultilevel"/>
    <w:tmpl w:val="9CB44AC0"/>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503F98"/>
    <w:multiLevelType w:val="hybridMultilevel"/>
    <w:tmpl w:val="B3927D6E"/>
    <w:lvl w:ilvl="0" w:tplc="BB7AE034">
      <w:numFmt w:val="bullet"/>
      <w:lvlText w:val="•"/>
      <w:lvlJc w:val="left"/>
      <w:pPr>
        <w:ind w:left="1080" w:hanging="72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D46E1"/>
    <w:multiLevelType w:val="hybridMultilevel"/>
    <w:tmpl w:val="B2A61AA2"/>
    <w:lvl w:ilvl="0" w:tplc="0A4EC9D8">
      <w:numFmt w:val="bullet"/>
      <w:lvlText w:val="•"/>
      <w:lvlJc w:val="left"/>
      <w:pPr>
        <w:ind w:left="887" w:hanging="360"/>
      </w:pPr>
      <w:rPr>
        <w:rFonts w:ascii="Carlito" w:eastAsia="Carlito" w:hAnsi="Carlito" w:cs="Carlito" w:hint="default"/>
        <w:color w:val="342E2D"/>
        <w:spacing w:val="-4"/>
        <w:w w:val="100"/>
        <w:sz w:val="24"/>
        <w:szCs w:val="24"/>
        <w:lang w:val="en-US" w:eastAsia="en-US" w:bidi="ar-SA"/>
      </w:rPr>
    </w:lvl>
    <w:lvl w:ilvl="1" w:tplc="E10E6056">
      <w:numFmt w:val="bullet"/>
      <w:lvlText w:val="•"/>
      <w:lvlJc w:val="left"/>
      <w:pPr>
        <w:ind w:left="1714" w:hanging="360"/>
      </w:pPr>
      <w:rPr>
        <w:rFonts w:hint="default"/>
        <w:lang w:val="en-US" w:eastAsia="en-US" w:bidi="ar-SA"/>
      </w:rPr>
    </w:lvl>
    <w:lvl w:ilvl="2" w:tplc="4EB4C864">
      <w:numFmt w:val="bullet"/>
      <w:lvlText w:val="•"/>
      <w:lvlJc w:val="left"/>
      <w:pPr>
        <w:ind w:left="2549" w:hanging="360"/>
      </w:pPr>
      <w:rPr>
        <w:rFonts w:hint="default"/>
        <w:lang w:val="en-US" w:eastAsia="en-US" w:bidi="ar-SA"/>
      </w:rPr>
    </w:lvl>
    <w:lvl w:ilvl="3" w:tplc="1E2C0208">
      <w:numFmt w:val="bullet"/>
      <w:lvlText w:val="•"/>
      <w:lvlJc w:val="left"/>
      <w:pPr>
        <w:ind w:left="3383" w:hanging="360"/>
      </w:pPr>
      <w:rPr>
        <w:rFonts w:hint="default"/>
        <w:lang w:val="en-US" w:eastAsia="en-US" w:bidi="ar-SA"/>
      </w:rPr>
    </w:lvl>
    <w:lvl w:ilvl="4" w:tplc="49ACC3C4">
      <w:numFmt w:val="bullet"/>
      <w:lvlText w:val="•"/>
      <w:lvlJc w:val="left"/>
      <w:pPr>
        <w:ind w:left="4218" w:hanging="360"/>
      </w:pPr>
      <w:rPr>
        <w:rFonts w:hint="default"/>
        <w:lang w:val="en-US" w:eastAsia="en-US" w:bidi="ar-SA"/>
      </w:rPr>
    </w:lvl>
    <w:lvl w:ilvl="5" w:tplc="ECAAB7B8">
      <w:numFmt w:val="bullet"/>
      <w:lvlText w:val="•"/>
      <w:lvlJc w:val="left"/>
      <w:pPr>
        <w:ind w:left="5053" w:hanging="360"/>
      </w:pPr>
      <w:rPr>
        <w:rFonts w:hint="default"/>
        <w:lang w:val="en-US" w:eastAsia="en-US" w:bidi="ar-SA"/>
      </w:rPr>
    </w:lvl>
    <w:lvl w:ilvl="6" w:tplc="ACBAEEF8">
      <w:numFmt w:val="bullet"/>
      <w:lvlText w:val="•"/>
      <w:lvlJc w:val="left"/>
      <w:pPr>
        <w:ind w:left="5887" w:hanging="360"/>
      </w:pPr>
      <w:rPr>
        <w:rFonts w:hint="default"/>
        <w:lang w:val="en-US" w:eastAsia="en-US" w:bidi="ar-SA"/>
      </w:rPr>
    </w:lvl>
    <w:lvl w:ilvl="7" w:tplc="20384C98">
      <w:numFmt w:val="bullet"/>
      <w:lvlText w:val="•"/>
      <w:lvlJc w:val="left"/>
      <w:pPr>
        <w:ind w:left="6722" w:hanging="360"/>
      </w:pPr>
      <w:rPr>
        <w:rFonts w:hint="default"/>
        <w:lang w:val="en-US" w:eastAsia="en-US" w:bidi="ar-SA"/>
      </w:rPr>
    </w:lvl>
    <w:lvl w:ilvl="8" w:tplc="CB1EFAAA">
      <w:numFmt w:val="bullet"/>
      <w:lvlText w:val="•"/>
      <w:lvlJc w:val="left"/>
      <w:pPr>
        <w:ind w:left="7557" w:hanging="360"/>
      </w:pPr>
      <w:rPr>
        <w:rFonts w:hint="default"/>
        <w:lang w:val="en-US" w:eastAsia="en-US" w:bidi="ar-SA"/>
      </w:rPr>
    </w:lvl>
  </w:abstractNum>
  <w:num w:numId="1" w16cid:durableId="1040742006">
    <w:abstractNumId w:val="2"/>
  </w:num>
  <w:num w:numId="2" w16cid:durableId="1291934224">
    <w:abstractNumId w:val="10"/>
  </w:num>
  <w:num w:numId="3" w16cid:durableId="1321732061">
    <w:abstractNumId w:val="21"/>
  </w:num>
  <w:num w:numId="4" w16cid:durableId="1801997757">
    <w:abstractNumId w:val="1"/>
  </w:num>
  <w:num w:numId="5" w16cid:durableId="2112846880">
    <w:abstractNumId w:val="13"/>
  </w:num>
  <w:num w:numId="6" w16cid:durableId="1470123157">
    <w:abstractNumId w:val="18"/>
  </w:num>
  <w:num w:numId="7" w16cid:durableId="1725834317">
    <w:abstractNumId w:val="4"/>
  </w:num>
  <w:num w:numId="8" w16cid:durableId="1402143455">
    <w:abstractNumId w:val="17"/>
  </w:num>
  <w:num w:numId="9" w16cid:durableId="1748066217">
    <w:abstractNumId w:val="7"/>
  </w:num>
  <w:num w:numId="10" w16cid:durableId="1383559243">
    <w:abstractNumId w:val="15"/>
  </w:num>
  <w:num w:numId="11" w16cid:durableId="1392924928">
    <w:abstractNumId w:val="0"/>
  </w:num>
  <w:num w:numId="12" w16cid:durableId="920213133">
    <w:abstractNumId w:val="11"/>
  </w:num>
  <w:num w:numId="13" w16cid:durableId="1096631994">
    <w:abstractNumId w:val="5"/>
  </w:num>
  <w:num w:numId="14" w16cid:durableId="1186167434">
    <w:abstractNumId w:val="14"/>
  </w:num>
  <w:num w:numId="15" w16cid:durableId="1544052425">
    <w:abstractNumId w:val="9"/>
  </w:num>
  <w:num w:numId="16" w16cid:durableId="765268781">
    <w:abstractNumId w:val="6"/>
  </w:num>
  <w:num w:numId="17" w16cid:durableId="1539466728">
    <w:abstractNumId w:val="16"/>
  </w:num>
  <w:num w:numId="18" w16cid:durableId="1604529235">
    <w:abstractNumId w:val="8"/>
  </w:num>
  <w:num w:numId="19" w16cid:durableId="1054892659">
    <w:abstractNumId w:val="19"/>
  </w:num>
  <w:num w:numId="20" w16cid:durableId="1690984553">
    <w:abstractNumId w:val="12"/>
  </w:num>
  <w:num w:numId="21" w16cid:durableId="176847655">
    <w:abstractNumId w:val="20"/>
  </w:num>
  <w:num w:numId="22" w16cid:durableId="126899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01"/>
    <w:rsid w:val="00000527"/>
    <w:rsid w:val="00005E50"/>
    <w:rsid w:val="0002088A"/>
    <w:rsid w:val="00021BD7"/>
    <w:rsid w:val="000277AC"/>
    <w:rsid w:val="00044898"/>
    <w:rsid w:val="00056038"/>
    <w:rsid w:val="00071DD1"/>
    <w:rsid w:val="00077887"/>
    <w:rsid w:val="000C64A8"/>
    <w:rsid w:val="000D3106"/>
    <w:rsid w:val="000E1C1E"/>
    <w:rsid w:val="001104E3"/>
    <w:rsid w:val="001606D4"/>
    <w:rsid w:val="001B0C57"/>
    <w:rsid w:val="001B5622"/>
    <w:rsid w:val="00205A69"/>
    <w:rsid w:val="0021614A"/>
    <w:rsid w:val="002361BD"/>
    <w:rsid w:val="0028650E"/>
    <w:rsid w:val="002A13EB"/>
    <w:rsid w:val="002B633A"/>
    <w:rsid w:val="002E01CE"/>
    <w:rsid w:val="00325DB8"/>
    <w:rsid w:val="003311D9"/>
    <w:rsid w:val="00347C73"/>
    <w:rsid w:val="00357917"/>
    <w:rsid w:val="00377806"/>
    <w:rsid w:val="003803A2"/>
    <w:rsid w:val="0039608F"/>
    <w:rsid w:val="0039756F"/>
    <w:rsid w:val="003B1BC3"/>
    <w:rsid w:val="003C2668"/>
    <w:rsid w:val="00417142"/>
    <w:rsid w:val="00475A01"/>
    <w:rsid w:val="004818BA"/>
    <w:rsid w:val="004C1220"/>
    <w:rsid w:val="004D2AD4"/>
    <w:rsid w:val="004E54BE"/>
    <w:rsid w:val="004F2B87"/>
    <w:rsid w:val="00527AD3"/>
    <w:rsid w:val="005373A1"/>
    <w:rsid w:val="00543833"/>
    <w:rsid w:val="0058614A"/>
    <w:rsid w:val="0059150B"/>
    <w:rsid w:val="005A6C62"/>
    <w:rsid w:val="005D749E"/>
    <w:rsid w:val="00615BDE"/>
    <w:rsid w:val="00616ED5"/>
    <w:rsid w:val="00651101"/>
    <w:rsid w:val="0065359C"/>
    <w:rsid w:val="006576C1"/>
    <w:rsid w:val="006D5818"/>
    <w:rsid w:val="006E18F0"/>
    <w:rsid w:val="00715888"/>
    <w:rsid w:val="0073673B"/>
    <w:rsid w:val="00740782"/>
    <w:rsid w:val="00747647"/>
    <w:rsid w:val="00780283"/>
    <w:rsid w:val="007954E7"/>
    <w:rsid w:val="007A147B"/>
    <w:rsid w:val="007B48AF"/>
    <w:rsid w:val="007C1F5D"/>
    <w:rsid w:val="007D44B0"/>
    <w:rsid w:val="007D5B7F"/>
    <w:rsid w:val="008044AC"/>
    <w:rsid w:val="008115D7"/>
    <w:rsid w:val="00814759"/>
    <w:rsid w:val="008153B7"/>
    <w:rsid w:val="0084130D"/>
    <w:rsid w:val="0087058D"/>
    <w:rsid w:val="008A1D80"/>
    <w:rsid w:val="008A2A0B"/>
    <w:rsid w:val="008C7C56"/>
    <w:rsid w:val="008E377F"/>
    <w:rsid w:val="0091289C"/>
    <w:rsid w:val="009237B0"/>
    <w:rsid w:val="00933442"/>
    <w:rsid w:val="00934F0C"/>
    <w:rsid w:val="00950455"/>
    <w:rsid w:val="00950AC6"/>
    <w:rsid w:val="00954389"/>
    <w:rsid w:val="00964F02"/>
    <w:rsid w:val="0097484F"/>
    <w:rsid w:val="00980083"/>
    <w:rsid w:val="00994BF1"/>
    <w:rsid w:val="00996094"/>
    <w:rsid w:val="009B2F78"/>
    <w:rsid w:val="009D15D8"/>
    <w:rsid w:val="00A0372B"/>
    <w:rsid w:val="00A21AE1"/>
    <w:rsid w:val="00A320FF"/>
    <w:rsid w:val="00A36893"/>
    <w:rsid w:val="00A4328B"/>
    <w:rsid w:val="00A5033D"/>
    <w:rsid w:val="00A50E58"/>
    <w:rsid w:val="00A67EB8"/>
    <w:rsid w:val="00A72FE2"/>
    <w:rsid w:val="00A736CC"/>
    <w:rsid w:val="00AB50D7"/>
    <w:rsid w:val="00AC04A7"/>
    <w:rsid w:val="00AC0716"/>
    <w:rsid w:val="00AC6985"/>
    <w:rsid w:val="00AC7A96"/>
    <w:rsid w:val="00AD1212"/>
    <w:rsid w:val="00B116A1"/>
    <w:rsid w:val="00B36217"/>
    <w:rsid w:val="00B406A7"/>
    <w:rsid w:val="00B57EBB"/>
    <w:rsid w:val="00BB7031"/>
    <w:rsid w:val="00BE03D9"/>
    <w:rsid w:val="00C06CF2"/>
    <w:rsid w:val="00C369D5"/>
    <w:rsid w:val="00C55C5E"/>
    <w:rsid w:val="00C6566A"/>
    <w:rsid w:val="00CA39F5"/>
    <w:rsid w:val="00CB60B4"/>
    <w:rsid w:val="00CC47F4"/>
    <w:rsid w:val="00D001CC"/>
    <w:rsid w:val="00D20185"/>
    <w:rsid w:val="00D34D74"/>
    <w:rsid w:val="00D41B2D"/>
    <w:rsid w:val="00D57036"/>
    <w:rsid w:val="00D63D0F"/>
    <w:rsid w:val="00D676C4"/>
    <w:rsid w:val="00D72806"/>
    <w:rsid w:val="00D772A0"/>
    <w:rsid w:val="00D81ABF"/>
    <w:rsid w:val="00D82C76"/>
    <w:rsid w:val="00D902EC"/>
    <w:rsid w:val="00D9355C"/>
    <w:rsid w:val="00DA3D54"/>
    <w:rsid w:val="00DE3E8C"/>
    <w:rsid w:val="00E24DE6"/>
    <w:rsid w:val="00E2601F"/>
    <w:rsid w:val="00E475F0"/>
    <w:rsid w:val="00E613E6"/>
    <w:rsid w:val="00E664A1"/>
    <w:rsid w:val="00E813E3"/>
    <w:rsid w:val="00E84EC3"/>
    <w:rsid w:val="00E96539"/>
    <w:rsid w:val="00E97BF7"/>
    <w:rsid w:val="00EC69E3"/>
    <w:rsid w:val="00EE65ED"/>
    <w:rsid w:val="00EF4627"/>
    <w:rsid w:val="00EF5C05"/>
    <w:rsid w:val="00F00959"/>
    <w:rsid w:val="00F1655C"/>
    <w:rsid w:val="00F753A9"/>
    <w:rsid w:val="00F77CA7"/>
    <w:rsid w:val="00FB62A6"/>
    <w:rsid w:val="00FC5A95"/>
    <w:rsid w:val="00FE1C91"/>
    <w:rsid w:val="00FF5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5464"/>
  <w15:chartTrackingRefBased/>
  <w15:docId w15:val="{D7534DDA-84C1-4372-BFFF-D3846913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01"/>
    <w:pPr>
      <w:widowControl w:val="0"/>
      <w:autoSpaceDE w:val="0"/>
      <w:autoSpaceDN w:val="0"/>
      <w:spacing w:after="0" w:line="240" w:lineRule="auto"/>
    </w:pPr>
    <w:rPr>
      <w:rFonts w:ascii="Carlito" w:eastAsia="Carlito" w:hAnsi="Carlito" w:cs="Carlito"/>
      <w:kern w:val="0"/>
      <w:lang w:val="en-US"/>
      <w14:ligatures w14:val="none"/>
    </w:rPr>
  </w:style>
  <w:style w:type="paragraph" w:styleId="Heading1">
    <w:name w:val="heading 1"/>
    <w:basedOn w:val="Normal"/>
    <w:link w:val="Heading1Char"/>
    <w:uiPriority w:val="9"/>
    <w:qFormat/>
    <w:rsid w:val="00475A01"/>
    <w:pPr>
      <w:spacing w:before="52"/>
      <w:ind w:left="100"/>
      <w:outlineLvl w:val="0"/>
    </w:pPr>
    <w:rPr>
      <w:b/>
      <w:bCs/>
      <w:sz w:val="24"/>
      <w:szCs w:val="24"/>
      <w:u w:val="single" w:color="000000"/>
    </w:rPr>
  </w:style>
  <w:style w:type="paragraph" w:styleId="Heading2">
    <w:name w:val="heading 2"/>
    <w:basedOn w:val="Normal"/>
    <w:link w:val="Heading2Char"/>
    <w:uiPriority w:val="9"/>
    <w:unhideWhenUsed/>
    <w:qFormat/>
    <w:rsid w:val="00475A01"/>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A01"/>
    <w:rPr>
      <w:rFonts w:ascii="Carlito" w:eastAsia="Carlito" w:hAnsi="Carlito" w:cs="Carlito"/>
      <w:b/>
      <w:bCs/>
      <w:kern w:val="0"/>
      <w:sz w:val="24"/>
      <w:szCs w:val="24"/>
      <w:u w:val="single" w:color="000000"/>
      <w:lang w:val="en-US"/>
      <w14:ligatures w14:val="none"/>
    </w:rPr>
  </w:style>
  <w:style w:type="character" w:customStyle="1" w:styleId="Heading2Char">
    <w:name w:val="Heading 2 Char"/>
    <w:basedOn w:val="DefaultParagraphFont"/>
    <w:link w:val="Heading2"/>
    <w:uiPriority w:val="9"/>
    <w:rsid w:val="00475A01"/>
    <w:rPr>
      <w:rFonts w:ascii="Carlito" w:eastAsia="Carlito" w:hAnsi="Carlito" w:cs="Carlito"/>
      <w:b/>
      <w:bCs/>
      <w:i/>
      <w:kern w:val="0"/>
      <w:sz w:val="24"/>
      <w:szCs w:val="24"/>
      <w:lang w:val="en-US"/>
      <w14:ligatures w14:val="none"/>
    </w:rPr>
  </w:style>
  <w:style w:type="paragraph" w:styleId="TOC1">
    <w:name w:val="toc 1"/>
    <w:basedOn w:val="Normal"/>
    <w:uiPriority w:val="1"/>
    <w:qFormat/>
    <w:rsid w:val="00475A01"/>
    <w:pPr>
      <w:spacing w:before="292"/>
      <w:ind w:left="100"/>
    </w:pPr>
    <w:rPr>
      <w:sz w:val="24"/>
      <w:szCs w:val="24"/>
    </w:rPr>
  </w:style>
  <w:style w:type="paragraph" w:styleId="BodyText">
    <w:name w:val="Body Text"/>
    <w:basedOn w:val="Normal"/>
    <w:link w:val="BodyTextChar"/>
    <w:uiPriority w:val="1"/>
    <w:qFormat/>
    <w:rsid w:val="00475A01"/>
    <w:rPr>
      <w:sz w:val="24"/>
      <w:szCs w:val="24"/>
    </w:rPr>
  </w:style>
  <w:style w:type="character" w:customStyle="1" w:styleId="BodyTextChar">
    <w:name w:val="Body Text Char"/>
    <w:basedOn w:val="DefaultParagraphFont"/>
    <w:link w:val="BodyText"/>
    <w:uiPriority w:val="1"/>
    <w:rsid w:val="00475A01"/>
    <w:rPr>
      <w:rFonts w:ascii="Carlito" w:eastAsia="Carlito" w:hAnsi="Carlito" w:cs="Carlito"/>
      <w:kern w:val="0"/>
      <w:sz w:val="24"/>
      <w:szCs w:val="24"/>
      <w:lang w:val="en-US"/>
      <w14:ligatures w14:val="none"/>
    </w:rPr>
  </w:style>
  <w:style w:type="paragraph" w:styleId="Title">
    <w:name w:val="Title"/>
    <w:basedOn w:val="Normal"/>
    <w:link w:val="TitleChar"/>
    <w:uiPriority w:val="10"/>
    <w:qFormat/>
    <w:rsid w:val="00475A01"/>
    <w:pPr>
      <w:spacing w:before="20"/>
      <w:ind w:left="726" w:right="727"/>
      <w:jc w:val="center"/>
    </w:pPr>
    <w:rPr>
      <w:b/>
      <w:bCs/>
      <w:sz w:val="40"/>
      <w:szCs w:val="40"/>
    </w:rPr>
  </w:style>
  <w:style w:type="character" w:customStyle="1" w:styleId="TitleChar">
    <w:name w:val="Title Char"/>
    <w:basedOn w:val="DefaultParagraphFont"/>
    <w:link w:val="Title"/>
    <w:uiPriority w:val="10"/>
    <w:rsid w:val="00475A01"/>
    <w:rPr>
      <w:rFonts w:ascii="Carlito" w:eastAsia="Carlito" w:hAnsi="Carlito" w:cs="Carlito"/>
      <w:b/>
      <w:bCs/>
      <w:kern w:val="0"/>
      <w:sz w:val="40"/>
      <w:szCs w:val="40"/>
      <w:lang w:val="en-US"/>
      <w14:ligatures w14:val="none"/>
    </w:rPr>
  </w:style>
  <w:style w:type="paragraph" w:styleId="ListParagraph">
    <w:name w:val="List Paragraph"/>
    <w:basedOn w:val="Normal"/>
    <w:uiPriority w:val="1"/>
    <w:qFormat/>
    <w:rsid w:val="00475A01"/>
    <w:pPr>
      <w:ind w:left="820" w:hanging="360"/>
    </w:pPr>
  </w:style>
  <w:style w:type="character" w:styleId="Hyperlink">
    <w:name w:val="Hyperlink"/>
    <w:basedOn w:val="DefaultParagraphFont"/>
    <w:uiPriority w:val="99"/>
    <w:unhideWhenUsed/>
    <w:rsid w:val="00475A01"/>
    <w:rPr>
      <w:color w:val="0000FF" w:themeColor="hyperlink"/>
      <w:u w:val="single"/>
    </w:rPr>
  </w:style>
  <w:style w:type="paragraph" w:styleId="BalloonText">
    <w:name w:val="Balloon Text"/>
    <w:basedOn w:val="Normal"/>
    <w:link w:val="BalloonTextChar"/>
    <w:uiPriority w:val="99"/>
    <w:semiHidden/>
    <w:unhideWhenUsed/>
    <w:rsid w:val="000560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038"/>
    <w:rPr>
      <w:rFonts w:ascii="Times New Roman" w:eastAsia="Carlito" w:hAnsi="Times New Roman" w:cs="Times New Roman"/>
      <w:kern w:val="0"/>
      <w:sz w:val="18"/>
      <w:szCs w:val="18"/>
      <w:lang w:val="en-US"/>
      <w14:ligatures w14:val="none"/>
    </w:rPr>
  </w:style>
  <w:style w:type="paragraph" w:styleId="Revision">
    <w:name w:val="Revision"/>
    <w:hidden/>
    <w:uiPriority w:val="99"/>
    <w:semiHidden/>
    <w:rsid w:val="0073673B"/>
    <w:pPr>
      <w:spacing w:after="0" w:line="240" w:lineRule="auto"/>
    </w:pPr>
    <w:rPr>
      <w:rFonts w:ascii="Carlito" w:eastAsia="Carlito" w:hAnsi="Carlito" w:cs="Carlito"/>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López-Monís</dc:creator>
  <cp:keywords/>
  <dc:description/>
  <cp:lastModifiedBy>Christine White</cp:lastModifiedBy>
  <cp:revision>3</cp:revision>
  <dcterms:created xsi:type="dcterms:W3CDTF">2023-07-18T08:41:00Z</dcterms:created>
  <dcterms:modified xsi:type="dcterms:W3CDTF">2023-07-20T18:02:00Z</dcterms:modified>
</cp:coreProperties>
</file>